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08CC3" w14:textId="77777777" w:rsidR="005A3DD1" w:rsidRPr="002618E1" w:rsidRDefault="005A3DD1" w:rsidP="005A3DD1">
      <w:pPr>
        <w:pStyle w:val="NoSpacing"/>
        <w:jc w:val="center"/>
        <w:rPr>
          <w:rFonts w:ascii="Arial" w:hAnsi="Arial" w:cs="Arial"/>
          <w:b/>
          <w:sz w:val="24"/>
        </w:rPr>
      </w:pPr>
      <w:bookmarkStart w:id="0" w:name="_GoBack"/>
      <w:bookmarkEnd w:id="0"/>
      <w:r w:rsidRPr="002618E1">
        <w:rPr>
          <w:rFonts w:ascii="Arial" w:hAnsi="Arial" w:cs="Arial"/>
          <w:b/>
          <w:sz w:val="24"/>
        </w:rPr>
        <w:t xml:space="preserve">Ceremonial Sitting on the Retirement of the Honourable </w:t>
      </w:r>
    </w:p>
    <w:p w14:paraId="2B34D940" w14:textId="77777777" w:rsidR="005A3DD1" w:rsidRPr="002618E1" w:rsidRDefault="005A3DD1" w:rsidP="005A3DD1">
      <w:pPr>
        <w:jc w:val="center"/>
        <w:rPr>
          <w:rFonts w:ascii="Arial" w:hAnsi="Arial" w:cs="Arial"/>
          <w:b/>
          <w:sz w:val="24"/>
        </w:rPr>
      </w:pPr>
      <w:r w:rsidRPr="002618E1">
        <w:rPr>
          <w:rFonts w:ascii="Arial" w:hAnsi="Arial" w:cs="Arial"/>
          <w:b/>
          <w:sz w:val="24"/>
        </w:rPr>
        <w:t xml:space="preserve">Justice Hilary Penfold </w:t>
      </w:r>
    </w:p>
    <w:p w14:paraId="257F3FDF" w14:textId="77777777" w:rsidR="005A3DD1" w:rsidRPr="002618E1" w:rsidRDefault="005A3DD1" w:rsidP="005A3DD1">
      <w:pPr>
        <w:jc w:val="center"/>
        <w:rPr>
          <w:rFonts w:ascii="Arial" w:hAnsi="Arial" w:cs="Arial"/>
          <w:sz w:val="24"/>
        </w:rPr>
      </w:pPr>
      <w:r w:rsidRPr="002618E1">
        <w:rPr>
          <w:rFonts w:ascii="Arial" w:hAnsi="Arial" w:cs="Arial"/>
          <w:sz w:val="24"/>
        </w:rPr>
        <w:t>Supreme Court of the ACT</w:t>
      </w:r>
    </w:p>
    <w:p w14:paraId="1DC21CC4" w14:textId="77777777" w:rsidR="005A3DD1" w:rsidRPr="002618E1" w:rsidRDefault="005A3DD1" w:rsidP="005A3DD1">
      <w:pPr>
        <w:jc w:val="center"/>
        <w:rPr>
          <w:rFonts w:ascii="Arial" w:hAnsi="Arial" w:cs="Arial"/>
          <w:sz w:val="24"/>
        </w:rPr>
      </w:pPr>
      <w:r w:rsidRPr="002618E1">
        <w:rPr>
          <w:rFonts w:ascii="Arial" w:hAnsi="Arial" w:cs="Arial"/>
          <w:sz w:val="24"/>
        </w:rPr>
        <w:t>23 March 2018</w:t>
      </w:r>
    </w:p>
    <w:p w14:paraId="3AD63B02" w14:textId="77777777" w:rsidR="005A3DD1" w:rsidRPr="002618E1" w:rsidRDefault="005A3DD1" w:rsidP="005A3DD1">
      <w:pPr>
        <w:jc w:val="center"/>
        <w:rPr>
          <w:rFonts w:ascii="Arial" w:hAnsi="Arial" w:cs="Arial"/>
          <w:i/>
          <w:sz w:val="24"/>
        </w:rPr>
      </w:pPr>
      <w:r w:rsidRPr="002618E1">
        <w:rPr>
          <w:rFonts w:ascii="Arial" w:hAnsi="Arial" w:cs="Arial"/>
          <w:i/>
          <w:sz w:val="24"/>
        </w:rPr>
        <w:t>Chief Justice Murrell</w:t>
      </w:r>
    </w:p>
    <w:p w14:paraId="47A29138" w14:textId="45C89F5A" w:rsidR="005A3DD1" w:rsidRPr="002618E1" w:rsidRDefault="00EA5E03" w:rsidP="00DE7BE1">
      <w:pPr>
        <w:jc w:val="both"/>
        <w:rPr>
          <w:rFonts w:ascii="Arial" w:hAnsi="Arial" w:cs="Arial"/>
          <w:sz w:val="24"/>
          <w:szCs w:val="24"/>
        </w:rPr>
      </w:pPr>
      <w:r>
        <w:rPr>
          <w:rFonts w:ascii="Arial" w:hAnsi="Arial" w:cs="Arial"/>
          <w:sz w:val="24"/>
          <w:szCs w:val="24"/>
        </w:rPr>
        <w:t>Justice Penfold,</w:t>
      </w:r>
      <w:r w:rsidR="00062D15" w:rsidRPr="002618E1">
        <w:rPr>
          <w:rFonts w:ascii="Arial" w:hAnsi="Arial" w:cs="Arial"/>
          <w:sz w:val="24"/>
          <w:szCs w:val="24"/>
        </w:rPr>
        <w:t xml:space="preserve"> </w:t>
      </w:r>
      <w:r w:rsidR="00DE7BE1">
        <w:rPr>
          <w:rFonts w:ascii="Arial" w:hAnsi="Arial" w:cs="Arial"/>
          <w:sz w:val="24"/>
          <w:szCs w:val="24"/>
        </w:rPr>
        <w:t>Chief Magistrate and other M</w:t>
      </w:r>
      <w:r w:rsidR="001A49DD">
        <w:rPr>
          <w:rFonts w:ascii="Arial" w:hAnsi="Arial" w:cs="Arial"/>
          <w:sz w:val="24"/>
          <w:szCs w:val="24"/>
        </w:rPr>
        <w:t>agistrates</w:t>
      </w:r>
      <w:r w:rsidR="00612CBC">
        <w:rPr>
          <w:rFonts w:ascii="Arial" w:hAnsi="Arial" w:cs="Arial"/>
          <w:sz w:val="24"/>
          <w:szCs w:val="24"/>
        </w:rPr>
        <w:t xml:space="preserve">, </w:t>
      </w:r>
      <w:r w:rsidR="00062D15" w:rsidRPr="002618E1">
        <w:rPr>
          <w:rFonts w:ascii="Arial" w:hAnsi="Arial" w:cs="Arial"/>
          <w:sz w:val="24"/>
          <w:szCs w:val="24"/>
        </w:rPr>
        <w:t>judicial officers</w:t>
      </w:r>
      <w:r w:rsidR="00B5098A">
        <w:rPr>
          <w:rFonts w:ascii="Arial" w:hAnsi="Arial" w:cs="Arial"/>
          <w:sz w:val="24"/>
          <w:szCs w:val="24"/>
        </w:rPr>
        <w:t xml:space="preserve"> from other courts</w:t>
      </w:r>
      <w:r w:rsidR="005A3DD1" w:rsidRPr="002618E1">
        <w:rPr>
          <w:rFonts w:ascii="Arial" w:hAnsi="Arial" w:cs="Arial"/>
          <w:sz w:val="24"/>
          <w:szCs w:val="24"/>
        </w:rPr>
        <w:t xml:space="preserve">, </w:t>
      </w:r>
      <w:r w:rsidR="00DE7BE1">
        <w:rPr>
          <w:rFonts w:ascii="Arial" w:hAnsi="Arial" w:cs="Arial"/>
          <w:sz w:val="24"/>
          <w:szCs w:val="24"/>
        </w:rPr>
        <w:t>Attorney-</w:t>
      </w:r>
      <w:r w:rsidR="00062D15" w:rsidRPr="002618E1">
        <w:rPr>
          <w:rFonts w:ascii="Arial" w:hAnsi="Arial" w:cs="Arial"/>
          <w:sz w:val="24"/>
          <w:szCs w:val="24"/>
        </w:rPr>
        <w:t xml:space="preserve">General, </w:t>
      </w:r>
      <w:r w:rsidR="00612CBC">
        <w:rPr>
          <w:rFonts w:ascii="Arial" w:hAnsi="Arial" w:cs="Arial"/>
          <w:sz w:val="24"/>
          <w:szCs w:val="24"/>
        </w:rPr>
        <w:t xml:space="preserve">Presidents, </w:t>
      </w:r>
      <w:r w:rsidR="00062D15" w:rsidRPr="002618E1">
        <w:rPr>
          <w:rFonts w:ascii="Arial" w:hAnsi="Arial" w:cs="Arial"/>
          <w:sz w:val="24"/>
          <w:szCs w:val="24"/>
        </w:rPr>
        <w:t xml:space="preserve">other distinguished guests, </w:t>
      </w:r>
      <w:r w:rsidR="005A3DD1" w:rsidRPr="002618E1">
        <w:rPr>
          <w:rFonts w:ascii="Arial" w:hAnsi="Arial" w:cs="Arial"/>
          <w:sz w:val="24"/>
          <w:szCs w:val="24"/>
        </w:rPr>
        <w:t>family and friends of Justic</w:t>
      </w:r>
      <w:r w:rsidR="00062D15" w:rsidRPr="002618E1">
        <w:rPr>
          <w:rFonts w:ascii="Arial" w:hAnsi="Arial" w:cs="Arial"/>
          <w:sz w:val="24"/>
          <w:szCs w:val="24"/>
        </w:rPr>
        <w:t>e Penfold</w:t>
      </w:r>
      <w:r w:rsidR="00C10BCC" w:rsidRPr="002618E1">
        <w:rPr>
          <w:rFonts w:ascii="Arial" w:hAnsi="Arial" w:cs="Arial"/>
          <w:sz w:val="24"/>
          <w:szCs w:val="24"/>
        </w:rPr>
        <w:t xml:space="preserve"> </w:t>
      </w:r>
      <w:r w:rsidR="00062D15" w:rsidRPr="002618E1">
        <w:rPr>
          <w:rFonts w:ascii="Arial" w:hAnsi="Arial" w:cs="Arial"/>
          <w:sz w:val="24"/>
          <w:szCs w:val="24"/>
        </w:rPr>
        <w:t xml:space="preserve">and </w:t>
      </w:r>
      <w:r w:rsidR="006C5D2A">
        <w:rPr>
          <w:rFonts w:ascii="Arial" w:hAnsi="Arial" w:cs="Arial"/>
          <w:sz w:val="24"/>
          <w:szCs w:val="24"/>
        </w:rPr>
        <w:t xml:space="preserve">other </w:t>
      </w:r>
      <w:r w:rsidR="00C10BCC" w:rsidRPr="002618E1">
        <w:rPr>
          <w:rFonts w:ascii="Arial" w:hAnsi="Arial" w:cs="Arial"/>
          <w:sz w:val="24"/>
          <w:szCs w:val="24"/>
        </w:rPr>
        <w:t>friends of the Court,</w:t>
      </w:r>
    </w:p>
    <w:p w14:paraId="42A9F4D9" w14:textId="63648533" w:rsidR="00C10BCC" w:rsidRPr="002618E1" w:rsidRDefault="00EA5E03" w:rsidP="00DE7BE1">
      <w:pPr>
        <w:jc w:val="both"/>
        <w:rPr>
          <w:rFonts w:ascii="Arial" w:hAnsi="Arial" w:cs="Arial"/>
          <w:sz w:val="24"/>
          <w:szCs w:val="24"/>
        </w:rPr>
      </w:pPr>
      <w:r>
        <w:rPr>
          <w:rFonts w:ascii="Arial" w:hAnsi="Arial" w:cs="Arial"/>
          <w:sz w:val="24"/>
          <w:szCs w:val="24"/>
        </w:rPr>
        <w:t>The Court</w:t>
      </w:r>
      <w:r w:rsidR="005A3DD1" w:rsidRPr="002618E1">
        <w:rPr>
          <w:rFonts w:ascii="Arial" w:hAnsi="Arial" w:cs="Arial"/>
          <w:sz w:val="24"/>
          <w:szCs w:val="24"/>
        </w:rPr>
        <w:t xml:space="preserve"> acknowledge</w:t>
      </w:r>
      <w:r>
        <w:rPr>
          <w:rFonts w:ascii="Arial" w:hAnsi="Arial" w:cs="Arial"/>
          <w:sz w:val="24"/>
          <w:szCs w:val="24"/>
        </w:rPr>
        <w:t>s</w:t>
      </w:r>
      <w:r w:rsidR="005A3DD1" w:rsidRPr="002618E1">
        <w:rPr>
          <w:rFonts w:ascii="Arial" w:hAnsi="Arial" w:cs="Arial"/>
          <w:sz w:val="24"/>
          <w:szCs w:val="24"/>
        </w:rPr>
        <w:t xml:space="preserve"> the traditional custodians of this land and </w:t>
      </w:r>
      <w:r w:rsidR="002C11E3">
        <w:rPr>
          <w:rFonts w:ascii="Arial" w:hAnsi="Arial" w:cs="Arial"/>
          <w:sz w:val="24"/>
          <w:szCs w:val="24"/>
        </w:rPr>
        <w:t xml:space="preserve">we </w:t>
      </w:r>
      <w:r w:rsidR="005A3DD1" w:rsidRPr="002618E1">
        <w:rPr>
          <w:rFonts w:ascii="Arial" w:hAnsi="Arial" w:cs="Arial"/>
          <w:sz w:val="24"/>
          <w:szCs w:val="24"/>
        </w:rPr>
        <w:t xml:space="preserve">pay </w:t>
      </w:r>
      <w:r w:rsidR="00D92A59">
        <w:rPr>
          <w:rFonts w:ascii="Arial" w:hAnsi="Arial" w:cs="Arial"/>
          <w:sz w:val="24"/>
          <w:szCs w:val="24"/>
        </w:rPr>
        <w:t>our</w:t>
      </w:r>
      <w:r w:rsidR="001A49DD">
        <w:rPr>
          <w:rFonts w:ascii="Arial" w:hAnsi="Arial" w:cs="Arial"/>
          <w:sz w:val="24"/>
          <w:szCs w:val="24"/>
        </w:rPr>
        <w:t xml:space="preserve"> respects to their elders, </w:t>
      </w:r>
      <w:r w:rsidR="005A3DD1" w:rsidRPr="002618E1">
        <w:rPr>
          <w:rFonts w:ascii="Arial" w:hAnsi="Arial" w:cs="Arial"/>
          <w:sz w:val="24"/>
          <w:szCs w:val="24"/>
        </w:rPr>
        <w:t>past and present.</w:t>
      </w:r>
    </w:p>
    <w:p w14:paraId="0D230B11" w14:textId="7DDC16AF" w:rsidR="007A37BA" w:rsidRPr="002618E1" w:rsidRDefault="006C5D2A" w:rsidP="00DE7BE1">
      <w:pPr>
        <w:jc w:val="both"/>
        <w:rPr>
          <w:rFonts w:ascii="Arial" w:hAnsi="Arial" w:cs="Arial"/>
          <w:sz w:val="24"/>
          <w:szCs w:val="24"/>
        </w:rPr>
      </w:pPr>
      <w:r>
        <w:rPr>
          <w:rFonts w:ascii="Arial" w:hAnsi="Arial" w:cs="Arial"/>
          <w:sz w:val="24"/>
          <w:szCs w:val="24"/>
        </w:rPr>
        <w:t xml:space="preserve">Thank you </w:t>
      </w:r>
      <w:r w:rsidR="00012B48">
        <w:rPr>
          <w:rFonts w:ascii="Arial" w:hAnsi="Arial" w:cs="Arial"/>
          <w:sz w:val="24"/>
          <w:szCs w:val="24"/>
        </w:rPr>
        <w:t>Aunty Tina</w:t>
      </w:r>
      <w:r w:rsidR="005F4069">
        <w:rPr>
          <w:rFonts w:ascii="Arial" w:hAnsi="Arial" w:cs="Arial"/>
          <w:sz w:val="24"/>
          <w:szCs w:val="24"/>
        </w:rPr>
        <w:t xml:space="preserve"> and your family </w:t>
      </w:r>
      <w:r w:rsidR="007A37BA" w:rsidRPr="002618E1">
        <w:rPr>
          <w:rFonts w:ascii="Arial" w:hAnsi="Arial" w:cs="Arial"/>
          <w:sz w:val="24"/>
          <w:szCs w:val="24"/>
        </w:rPr>
        <w:t xml:space="preserve">for </w:t>
      </w:r>
      <w:r w:rsidR="00EA5E03">
        <w:rPr>
          <w:rFonts w:ascii="Arial" w:hAnsi="Arial" w:cs="Arial"/>
          <w:sz w:val="24"/>
          <w:szCs w:val="24"/>
        </w:rPr>
        <w:t xml:space="preserve">performing </w:t>
      </w:r>
      <w:r w:rsidR="00012B48">
        <w:rPr>
          <w:rFonts w:ascii="Arial" w:hAnsi="Arial" w:cs="Arial"/>
          <w:sz w:val="24"/>
          <w:szCs w:val="24"/>
        </w:rPr>
        <w:t>the</w:t>
      </w:r>
      <w:r>
        <w:rPr>
          <w:rFonts w:ascii="Arial" w:hAnsi="Arial" w:cs="Arial"/>
          <w:sz w:val="24"/>
          <w:szCs w:val="24"/>
        </w:rPr>
        <w:t xml:space="preserve"> </w:t>
      </w:r>
      <w:r w:rsidR="00012B48">
        <w:rPr>
          <w:rFonts w:ascii="Arial" w:hAnsi="Arial" w:cs="Arial"/>
          <w:sz w:val="24"/>
          <w:szCs w:val="24"/>
        </w:rPr>
        <w:t xml:space="preserve">traditional Ngunnawal </w:t>
      </w:r>
      <w:r w:rsidR="0097493A">
        <w:rPr>
          <w:rFonts w:ascii="Arial" w:hAnsi="Arial" w:cs="Arial"/>
          <w:sz w:val="24"/>
          <w:szCs w:val="24"/>
        </w:rPr>
        <w:t>“sweep dance”</w:t>
      </w:r>
      <w:r w:rsidR="00062D15" w:rsidRPr="002618E1">
        <w:rPr>
          <w:rFonts w:ascii="Arial" w:hAnsi="Arial" w:cs="Arial"/>
          <w:sz w:val="24"/>
          <w:szCs w:val="24"/>
        </w:rPr>
        <w:t xml:space="preserve">. </w:t>
      </w:r>
      <w:r w:rsidR="00B5098A">
        <w:rPr>
          <w:rFonts w:ascii="Arial" w:hAnsi="Arial" w:cs="Arial"/>
          <w:sz w:val="24"/>
          <w:szCs w:val="24"/>
        </w:rPr>
        <w:t>I understand that t</w:t>
      </w:r>
      <w:r w:rsidR="00A06C1D">
        <w:rPr>
          <w:rFonts w:ascii="Arial" w:hAnsi="Arial" w:cs="Arial"/>
          <w:sz w:val="24"/>
          <w:szCs w:val="24"/>
        </w:rPr>
        <w:t>his dance is designed to bring</w:t>
      </w:r>
      <w:r w:rsidR="00A06C1D" w:rsidRPr="002618E1">
        <w:rPr>
          <w:rFonts w:ascii="Arial" w:hAnsi="Arial" w:cs="Arial"/>
          <w:sz w:val="24"/>
          <w:szCs w:val="24"/>
        </w:rPr>
        <w:t xml:space="preserve"> closure and </w:t>
      </w:r>
      <w:r w:rsidR="00A06C1D">
        <w:rPr>
          <w:rFonts w:ascii="Arial" w:hAnsi="Arial" w:cs="Arial"/>
          <w:sz w:val="24"/>
          <w:szCs w:val="24"/>
        </w:rPr>
        <w:t>to cleanse</w:t>
      </w:r>
      <w:r w:rsidR="00A06C1D" w:rsidRPr="002618E1">
        <w:rPr>
          <w:rFonts w:ascii="Arial" w:hAnsi="Arial" w:cs="Arial"/>
          <w:sz w:val="24"/>
          <w:szCs w:val="24"/>
        </w:rPr>
        <w:t xml:space="preserve"> the spirit</w:t>
      </w:r>
      <w:r w:rsidR="00A06C1D">
        <w:rPr>
          <w:rFonts w:ascii="Arial" w:hAnsi="Arial" w:cs="Arial"/>
          <w:sz w:val="24"/>
          <w:szCs w:val="24"/>
        </w:rPr>
        <w:t xml:space="preserve"> for new journeys</w:t>
      </w:r>
      <w:r w:rsidR="00A06C1D" w:rsidRPr="002618E1">
        <w:rPr>
          <w:rFonts w:ascii="Arial" w:hAnsi="Arial" w:cs="Arial"/>
          <w:sz w:val="24"/>
          <w:szCs w:val="24"/>
        </w:rPr>
        <w:t>.</w:t>
      </w:r>
      <w:r w:rsidR="00A06C1D">
        <w:rPr>
          <w:rFonts w:ascii="Arial" w:hAnsi="Arial" w:cs="Arial"/>
          <w:sz w:val="24"/>
          <w:szCs w:val="24"/>
        </w:rPr>
        <w:t xml:space="preserve">  We hope that it </w:t>
      </w:r>
      <w:r w:rsidR="002C11E3">
        <w:rPr>
          <w:rFonts w:ascii="Arial" w:hAnsi="Arial" w:cs="Arial"/>
          <w:sz w:val="24"/>
          <w:szCs w:val="24"/>
        </w:rPr>
        <w:t>helps</w:t>
      </w:r>
      <w:r w:rsidR="00A06C1D">
        <w:rPr>
          <w:rFonts w:ascii="Arial" w:hAnsi="Arial" w:cs="Arial"/>
          <w:sz w:val="24"/>
          <w:szCs w:val="24"/>
        </w:rPr>
        <w:t xml:space="preserve"> </w:t>
      </w:r>
      <w:r w:rsidR="002C11E3">
        <w:rPr>
          <w:rFonts w:ascii="Arial" w:hAnsi="Arial" w:cs="Arial"/>
          <w:sz w:val="24"/>
          <w:szCs w:val="24"/>
        </w:rPr>
        <w:t>Justice Penfold as she begins her</w:t>
      </w:r>
      <w:r w:rsidR="00B5098A">
        <w:rPr>
          <w:rFonts w:ascii="Arial" w:hAnsi="Arial" w:cs="Arial"/>
          <w:sz w:val="24"/>
          <w:szCs w:val="24"/>
        </w:rPr>
        <w:t xml:space="preserve"> new journey</w:t>
      </w:r>
      <w:r w:rsidR="00A06C1D">
        <w:rPr>
          <w:rFonts w:ascii="Arial" w:hAnsi="Arial" w:cs="Arial"/>
          <w:sz w:val="24"/>
          <w:szCs w:val="24"/>
        </w:rPr>
        <w:t>.</w:t>
      </w:r>
    </w:p>
    <w:p w14:paraId="146C43AD" w14:textId="1246EDD6" w:rsidR="007A37BA" w:rsidRPr="002618E1" w:rsidRDefault="002C11E3" w:rsidP="00DE7BE1">
      <w:pPr>
        <w:spacing w:before="280" w:after="280" w:line="288" w:lineRule="auto"/>
        <w:jc w:val="both"/>
        <w:rPr>
          <w:rFonts w:ascii="Arial" w:eastAsia="Times New Roman" w:hAnsi="Arial" w:cs="Arial"/>
          <w:color w:val="000000"/>
          <w:sz w:val="24"/>
          <w:szCs w:val="24"/>
        </w:rPr>
      </w:pPr>
      <w:r>
        <w:rPr>
          <w:rFonts w:ascii="Arial" w:eastAsia="Times New Roman" w:hAnsi="Arial" w:cs="Arial"/>
          <w:color w:val="000000"/>
          <w:sz w:val="24"/>
          <w:szCs w:val="24"/>
        </w:rPr>
        <w:t>I</w:t>
      </w:r>
      <w:r w:rsidR="007A37BA" w:rsidRPr="002618E1">
        <w:rPr>
          <w:rFonts w:ascii="Arial" w:eastAsia="Times New Roman" w:hAnsi="Arial" w:cs="Arial"/>
          <w:color w:val="000000"/>
          <w:sz w:val="24"/>
          <w:szCs w:val="24"/>
        </w:rPr>
        <w:t xml:space="preserve"> first met Justice Penfold</w:t>
      </w:r>
      <w:r>
        <w:rPr>
          <w:rFonts w:ascii="Arial" w:eastAsia="Times New Roman" w:hAnsi="Arial" w:cs="Arial"/>
          <w:color w:val="000000"/>
          <w:sz w:val="24"/>
          <w:szCs w:val="24"/>
        </w:rPr>
        <w:t xml:space="preserve"> </w:t>
      </w:r>
      <w:r w:rsidR="005F4069">
        <w:rPr>
          <w:rFonts w:ascii="Arial" w:eastAsia="Times New Roman" w:hAnsi="Arial" w:cs="Arial"/>
          <w:color w:val="000000"/>
          <w:sz w:val="24"/>
          <w:szCs w:val="24"/>
        </w:rPr>
        <w:t>at the ANU legal w</w:t>
      </w:r>
      <w:r w:rsidRPr="002618E1">
        <w:rPr>
          <w:rFonts w:ascii="Arial" w:eastAsia="Times New Roman" w:hAnsi="Arial" w:cs="Arial"/>
          <w:color w:val="000000"/>
          <w:sz w:val="24"/>
          <w:szCs w:val="24"/>
        </w:rPr>
        <w:t>orkshop in Canberra</w:t>
      </w:r>
      <w:r w:rsidR="005F4069">
        <w:rPr>
          <w:rFonts w:ascii="Arial" w:eastAsia="Times New Roman" w:hAnsi="Arial" w:cs="Arial"/>
          <w:color w:val="000000"/>
          <w:sz w:val="24"/>
          <w:szCs w:val="24"/>
        </w:rPr>
        <w:t>. The w</w:t>
      </w:r>
      <w:r w:rsidR="007A37BA" w:rsidRPr="002618E1">
        <w:rPr>
          <w:rFonts w:ascii="Arial" w:eastAsia="Times New Roman" w:hAnsi="Arial" w:cs="Arial"/>
          <w:color w:val="000000"/>
          <w:sz w:val="24"/>
          <w:szCs w:val="24"/>
        </w:rPr>
        <w:t xml:space="preserve">orkshop was particularly </w:t>
      </w:r>
      <w:r w:rsidR="00AD0C54" w:rsidRPr="002618E1">
        <w:rPr>
          <w:rFonts w:ascii="Arial" w:eastAsia="Times New Roman" w:hAnsi="Arial" w:cs="Arial"/>
          <w:color w:val="000000"/>
          <w:sz w:val="24"/>
          <w:szCs w:val="24"/>
        </w:rPr>
        <w:t>memorable for</w:t>
      </w:r>
      <w:r w:rsidR="007A37BA" w:rsidRPr="002618E1">
        <w:rPr>
          <w:rFonts w:ascii="Arial" w:eastAsia="Times New Roman" w:hAnsi="Arial" w:cs="Arial"/>
          <w:color w:val="000000"/>
          <w:sz w:val="24"/>
          <w:szCs w:val="24"/>
        </w:rPr>
        <w:t xml:space="preserve"> me because it was there that I learned to play the card game 500. Unlike me, Justice Penfold was already </w:t>
      </w:r>
      <w:r w:rsidR="00D92A59">
        <w:rPr>
          <w:rFonts w:ascii="Arial" w:eastAsia="Times New Roman" w:hAnsi="Arial" w:cs="Arial"/>
          <w:color w:val="000000"/>
          <w:sz w:val="24"/>
          <w:szCs w:val="24"/>
        </w:rPr>
        <w:t>a skilful 500 player. S</w:t>
      </w:r>
      <w:r w:rsidR="007A37BA" w:rsidRPr="002618E1">
        <w:rPr>
          <w:rFonts w:ascii="Arial" w:eastAsia="Times New Roman" w:hAnsi="Arial" w:cs="Arial"/>
          <w:color w:val="000000"/>
          <w:sz w:val="24"/>
          <w:szCs w:val="24"/>
        </w:rPr>
        <w:t>he had</w:t>
      </w:r>
      <w:r w:rsidR="005F4069">
        <w:rPr>
          <w:rFonts w:ascii="Arial" w:eastAsia="Times New Roman" w:hAnsi="Arial" w:cs="Arial"/>
          <w:color w:val="000000"/>
          <w:sz w:val="24"/>
          <w:szCs w:val="24"/>
        </w:rPr>
        <w:t xml:space="preserve"> of course</w:t>
      </w:r>
      <w:r w:rsidR="007A37BA" w:rsidRPr="002618E1">
        <w:rPr>
          <w:rFonts w:ascii="Arial" w:eastAsia="Times New Roman" w:hAnsi="Arial" w:cs="Arial"/>
          <w:color w:val="000000"/>
          <w:sz w:val="24"/>
          <w:szCs w:val="24"/>
        </w:rPr>
        <w:t xml:space="preserve"> had the advantage of studying law at ANU.</w:t>
      </w:r>
    </w:p>
    <w:p w14:paraId="186CF5AD" w14:textId="0740FE30" w:rsidR="00062D15" w:rsidRPr="002618E1" w:rsidRDefault="00D92A59" w:rsidP="00DE7BE1">
      <w:pPr>
        <w:spacing w:before="280" w:after="280" w:line="288" w:lineRule="auto"/>
        <w:jc w:val="both"/>
        <w:rPr>
          <w:rFonts w:ascii="Arial" w:eastAsia="Times New Roman" w:hAnsi="Arial" w:cs="Arial"/>
          <w:color w:val="000000"/>
          <w:sz w:val="24"/>
          <w:szCs w:val="24"/>
        </w:rPr>
      </w:pPr>
      <w:r>
        <w:rPr>
          <w:rFonts w:ascii="Arial" w:eastAsia="Times New Roman" w:hAnsi="Arial" w:cs="Arial"/>
          <w:color w:val="000000"/>
          <w:sz w:val="24"/>
          <w:szCs w:val="24"/>
        </w:rPr>
        <w:t>I soon discovered that</w:t>
      </w:r>
      <w:r w:rsidR="00062D15" w:rsidRPr="002618E1">
        <w:rPr>
          <w:rFonts w:ascii="Arial" w:eastAsia="Times New Roman" w:hAnsi="Arial" w:cs="Arial"/>
          <w:color w:val="000000"/>
          <w:sz w:val="24"/>
          <w:szCs w:val="24"/>
        </w:rPr>
        <w:t xml:space="preserve"> </w:t>
      </w:r>
      <w:r>
        <w:rPr>
          <w:rFonts w:ascii="Arial" w:eastAsia="Times New Roman" w:hAnsi="Arial" w:cs="Arial"/>
          <w:color w:val="000000"/>
          <w:sz w:val="24"/>
          <w:szCs w:val="24"/>
        </w:rPr>
        <w:t>her Honour</w:t>
      </w:r>
      <w:r w:rsidR="00062D15" w:rsidRPr="002618E1">
        <w:rPr>
          <w:rFonts w:ascii="Arial" w:eastAsia="Times New Roman" w:hAnsi="Arial" w:cs="Arial"/>
          <w:color w:val="000000"/>
          <w:sz w:val="24"/>
          <w:szCs w:val="24"/>
        </w:rPr>
        <w:t xml:space="preserve"> was revered by other ANU law graduates as a great intellect. She also had an aura of glamour because her husband</w:t>
      </w:r>
      <w:r w:rsidR="002E77B0">
        <w:rPr>
          <w:rFonts w:ascii="Arial" w:eastAsia="Times New Roman" w:hAnsi="Arial" w:cs="Arial"/>
          <w:color w:val="000000"/>
          <w:sz w:val="24"/>
          <w:szCs w:val="24"/>
        </w:rPr>
        <w:t>,</w:t>
      </w:r>
      <w:r w:rsidR="00062D15" w:rsidRPr="002618E1">
        <w:rPr>
          <w:rFonts w:ascii="Arial" w:eastAsia="Times New Roman" w:hAnsi="Arial" w:cs="Arial"/>
          <w:color w:val="000000"/>
          <w:sz w:val="24"/>
          <w:szCs w:val="24"/>
        </w:rPr>
        <w:t xml:space="preserve"> Mark</w:t>
      </w:r>
      <w:r w:rsidR="002E77B0">
        <w:rPr>
          <w:rFonts w:ascii="Arial" w:eastAsia="Times New Roman" w:hAnsi="Arial" w:cs="Arial"/>
          <w:color w:val="000000"/>
          <w:sz w:val="24"/>
          <w:szCs w:val="24"/>
        </w:rPr>
        <w:t>,</w:t>
      </w:r>
      <w:r w:rsidR="00062D15" w:rsidRPr="002618E1">
        <w:rPr>
          <w:rFonts w:ascii="Arial" w:eastAsia="Times New Roman" w:hAnsi="Arial" w:cs="Arial"/>
          <w:color w:val="000000"/>
          <w:sz w:val="24"/>
          <w:szCs w:val="24"/>
        </w:rPr>
        <w:t xml:space="preserve"> was a local radi</w:t>
      </w:r>
      <w:r w:rsidR="005F4069">
        <w:rPr>
          <w:rFonts w:ascii="Arial" w:eastAsia="Times New Roman" w:hAnsi="Arial" w:cs="Arial"/>
          <w:color w:val="000000"/>
          <w:sz w:val="24"/>
          <w:szCs w:val="24"/>
        </w:rPr>
        <w:t>o personality, albeit on commercial radio.</w:t>
      </w:r>
      <w:r w:rsidR="002C11E3">
        <w:rPr>
          <w:rFonts w:ascii="Arial" w:eastAsia="Times New Roman" w:hAnsi="Arial" w:cs="Arial"/>
          <w:color w:val="000000"/>
          <w:sz w:val="24"/>
          <w:szCs w:val="24"/>
        </w:rPr>
        <w:t xml:space="preserve"> Only relatively recently</w:t>
      </w:r>
      <w:r w:rsidR="00062D15" w:rsidRPr="002618E1">
        <w:rPr>
          <w:rFonts w:ascii="Arial" w:eastAsia="Times New Roman" w:hAnsi="Arial" w:cs="Arial"/>
          <w:color w:val="000000"/>
          <w:sz w:val="24"/>
          <w:szCs w:val="24"/>
        </w:rPr>
        <w:t xml:space="preserve"> I was disappointed to learn that </w:t>
      </w:r>
      <w:r w:rsidR="002C11E3">
        <w:rPr>
          <w:rFonts w:ascii="Arial" w:eastAsia="Times New Roman" w:hAnsi="Arial" w:cs="Arial"/>
          <w:color w:val="000000"/>
          <w:sz w:val="24"/>
          <w:szCs w:val="24"/>
        </w:rPr>
        <w:t>Mark</w:t>
      </w:r>
      <w:r w:rsidR="005F4069">
        <w:rPr>
          <w:rFonts w:ascii="Arial" w:eastAsia="Times New Roman" w:hAnsi="Arial" w:cs="Arial"/>
          <w:color w:val="000000"/>
          <w:sz w:val="24"/>
          <w:szCs w:val="24"/>
        </w:rPr>
        <w:t xml:space="preserve"> did not pursue that career but went into a far more mundane occupation as a very successful public sector lawyer.  </w:t>
      </w:r>
    </w:p>
    <w:p w14:paraId="2719BFAC" w14:textId="197550F4" w:rsidR="007A37BA" w:rsidRPr="002618E1" w:rsidRDefault="007A37BA" w:rsidP="00DE7BE1">
      <w:pPr>
        <w:spacing w:before="280" w:after="280" w:line="288" w:lineRule="auto"/>
        <w:jc w:val="both"/>
        <w:rPr>
          <w:rFonts w:ascii="Arial" w:eastAsia="Times New Roman" w:hAnsi="Arial" w:cs="Arial"/>
          <w:color w:val="000000"/>
          <w:sz w:val="24"/>
          <w:szCs w:val="24"/>
        </w:rPr>
      </w:pPr>
      <w:r w:rsidRPr="002618E1">
        <w:rPr>
          <w:rFonts w:ascii="Arial" w:eastAsia="Times New Roman" w:hAnsi="Arial" w:cs="Arial"/>
          <w:color w:val="000000"/>
          <w:sz w:val="24"/>
          <w:szCs w:val="24"/>
        </w:rPr>
        <w:t xml:space="preserve">2 August 1977 was a big day for Justice Penfold </w:t>
      </w:r>
      <w:r w:rsidR="002E77B0">
        <w:rPr>
          <w:rFonts w:ascii="Arial" w:eastAsia="Times New Roman" w:hAnsi="Arial" w:cs="Arial"/>
          <w:color w:val="000000"/>
          <w:sz w:val="24"/>
          <w:szCs w:val="24"/>
        </w:rPr>
        <w:t>(</w:t>
      </w:r>
      <w:r w:rsidRPr="002618E1">
        <w:rPr>
          <w:rFonts w:ascii="Arial" w:eastAsia="Times New Roman" w:hAnsi="Arial" w:cs="Arial"/>
          <w:color w:val="000000"/>
          <w:sz w:val="24"/>
          <w:szCs w:val="24"/>
        </w:rPr>
        <w:t>and me</w:t>
      </w:r>
      <w:r w:rsidR="002E77B0">
        <w:rPr>
          <w:rFonts w:ascii="Arial" w:eastAsia="Times New Roman" w:hAnsi="Arial" w:cs="Arial"/>
          <w:color w:val="000000"/>
          <w:sz w:val="24"/>
          <w:szCs w:val="24"/>
        </w:rPr>
        <w:t>)</w:t>
      </w:r>
      <w:r w:rsidR="00062D15" w:rsidRPr="002618E1">
        <w:rPr>
          <w:rFonts w:ascii="Arial" w:eastAsia="Times New Roman" w:hAnsi="Arial" w:cs="Arial"/>
          <w:color w:val="000000"/>
          <w:sz w:val="24"/>
          <w:szCs w:val="24"/>
        </w:rPr>
        <w:t>.  W</w:t>
      </w:r>
      <w:r w:rsidRPr="002618E1">
        <w:rPr>
          <w:rFonts w:ascii="Arial" w:eastAsia="Times New Roman" w:hAnsi="Arial" w:cs="Arial"/>
          <w:color w:val="000000"/>
          <w:sz w:val="24"/>
          <w:szCs w:val="24"/>
        </w:rPr>
        <w:t>e were both admitted as l</w:t>
      </w:r>
      <w:r w:rsidR="00062D15" w:rsidRPr="002618E1">
        <w:rPr>
          <w:rFonts w:ascii="Arial" w:eastAsia="Times New Roman" w:hAnsi="Arial" w:cs="Arial"/>
          <w:color w:val="000000"/>
          <w:sz w:val="24"/>
          <w:szCs w:val="24"/>
        </w:rPr>
        <w:t xml:space="preserve">egal practitioners in this </w:t>
      </w:r>
      <w:r w:rsidRPr="002618E1">
        <w:rPr>
          <w:rFonts w:ascii="Arial" w:eastAsia="Times New Roman" w:hAnsi="Arial" w:cs="Arial"/>
          <w:color w:val="000000"/>
          <w:sz w:val="24"/>
          <w:szCs w:val="24"/>
        </w:rPr>
        <w:t>courtroom. I did manage to sign the roll of practitio</w:t>
      </w:r>
      <w:r w:rsidR="002E77B0">
        <w:rPr>
          <w:rFonts w:ascii="Arial" w:eastAsia="Times New Roman" w:hAnsi="Arial" w:cs="Arial"/>
          <w:color w:val="000000"/>
          <w:sz w:val="24"/>
          <w:szCs w:val="24"/>
        </w:rPr>
        <w:t xml:space="preserve">ners five places ahead of </w:t>
      </w:r>
      <w:r w:rsidR="005F4069">
        <w:rPr>
          <w:rFonts w:ascii="Arial" w:eastAsia="Times New Roman" w:hAnsi="Arial" w:cs="Arial"/>
          <w:color w:val="000000"/>
          <w:sz w:val="24"/>
          <w:szCs w:val="24"/>
        </w:rPr>
        <w:t>Justice Penfold</w:t>
      </w:r>
      <w:r w:rsidR="002E77B0">
        <w:rPr>
          <w:rFonts w:ascii="Arial" w:eastAsia="Times New Roman" w:hAnsi="Arial" w:cs="Arial"/>
          <w:color w:val="000000"/>
          <w:sz w:val="24"/>
          <w:szCs w:val="24"/>
        </w:rPr>
        <w:t>—</w:t>
      </w:r>
      <w:r w:rsidRPr="002618E1">
        <w:rPr>
          <w:rFonts w:ascii="Arial" w:eastAsia="Times New Roman" w:hAnsi="Arial" w:cs="Arial"/>
          <w:color w:val="000000"/>
          <w:sz w:val="24"/>
          <w:szCs w:val="24"/>
        </w:rPr>
        <w:t xml:space="preserve">possibly because the admissions were </w:t>
      </w:r>
      <w:r w:rsidR="002C11E3">
        <w:rPr>
          <w:rFonts w:ascii="Arial" w:eastAsia="Times New Roman" w:hAnsi="Arial" w:cs="Arial"/>
          <w:color w:val="000000"/>
          <w:sz w:val="24"/>
          <w:szCs w:val="24"/>
        </w:rPr>
        <w:t>recorded</w:t>
      </w:r>
      <w:r w:rsidRPr="002618E1">
        <w:rPr>
          <w:rFonts w:ascii="Arial" w:eastAsia="Times New Roman" w:hAnsi="Arial" w:cs="Arial"/>
          <w:color w:val="000000"/>
          <w:sz w:val="24"/>
          <w:szCs w:val="24"/>
        </w:rPr>
        <w:t xml:space="preserve"> alphabetically.</w:t>
      </w:r>
    </w:p>
    <w:p w14:paraId="21DAEA73" w14:textId="3688B41B" w:rsidR="007A37BA" w:rsidRDefault="007A37BA" w:rsidP="00DE7BE1">
      <w:pPr>
        <w:spacing w:before="280" w:after="280" w:line="288" w:lineRule="auto"/>
        <w:jc w:val="both"/>
        <w:rPr>
          <w:rFonts w:ascii="Arial" w:eastAsia="Times New Roman" w:hAnsi="Arial" w:cs="Arial"/>
          <w:color w:val="000000"/>
          <w:sz w:val="24"/>
          <w:szCs w:val="24"/>
        </w:rPr>
      </w:pPr>
      <w:r w:rsidRPr="002618E1">
        <w:rPr>
          <w:rFonts w:ascii="Arial" w:eastAsia="Times New Roman" w:hAnsi="Arial" w:cs="Arial"/>
          <w:color w:val="000000"/>
          <w:sz w:val="24"/>
          <w:szCs w:val="24"/>
        </w:rPr>
        <w:t>A few things</w:t>
      </w:r>
      <w:r w:rsidR="002E77B0">
        <w:rPr>
          <w:rFonts w:ascii="Arial" w:eastAsia="Times New Roman" w:hAnsi="Arial" w:cs="Arial"/>
          <w:color w:val="000000"/>
          <w:sz w:val="24"/>
          <w:szCs w:val="24"/>
        </w:rPr>
        <w:t xml:space="preserve"> have changed since August 1977, </w:t>
      </w:r>
      <w:r w:rsidRPr="002618E1">
        <w:rPr>
          <w:rFonts w:ascii="Arial" w:eastAsia="Times New Roman" w:hAnsi="Arial" w:cs="Arial"/>
          <w:sz w:val="24"/>
          <w:szCs w:val="24"/>
        </w:rPr>
        <w:t xml:space="preserve">but </w:t>
      </w:r>
      <w:r w:rsidR="005F4069">
        <w:rPr>
          <w:rFonts w:ascii="Arial" w:eastAsia="Times New Roman" w:hAnsi="Arial" w:cs="Arial"/>
          <w:sz w:val="24"/>
          <w:szCs w:val="24"/>
        </w:rPr>
        <w:t xml:space="preserve">I observe that </w:t>
      </w:r>
      <w:r w:rsidR="002C11E3">
        <w:rPr>
          <w:rFonts w:ascii="Arial" w:eastAsia="Times New Roman" w:hAnsi="Arial" w:cs="Arial"/>
          <w:color w:val="000000"/>
          <w:sz w:val="24"/>
          <w:szCs w:val="24"/>
        </w:rPr>
        <w:t xml:space="preserve">this court building </w:t>
      </w:r>
      <w:r w:rsidRPr="002618E1">
        <w:rPr>
          <w:rFonts w:ascii="Arial" w:eastAsia="Times New Roman" w:hAnsi="Arial" w:cs="Arial"/>
          <w:color w:val="000000"/>
          <w:sz w:val="24"/>
          <w:szCs w:val="24"/>
        </w:rPr>
        <w:t>hasn’t changed</w:t>
      </w:r>
      <w:r w:rsidR="002E77B0">
        <w:rPr>
          <w:rFonts w:ascii="Arial" w:eastAsia="Times New Roman" w:hAnsi="Arial" w:cs="Arial"/>
          <w:color w:val="000000"/>
          <w:sz w:val="24"/>
          <w:szCs w:val="24"/>
        </w:rPr>
        <w:t xml:space="preserve"> (</w:t>
      </w:r>
      <w:r w:rsidR="002C11E3">
        <w:rPr>
          <w:rFonts w:ascii="Arial" w:eastAsia="Times New Roman" w:hAnsi="Arial" w:cs="Arial"/>
          <w:color w:val="000000"/>
          <w:sz w:val="24"/>
          <w:szCs w:val="24"/>
        </w:rPr>
        <w:t>yet</w:t>
      </w:r>
      <w:r w:rsidR="002E77B0">
        <w:rPr>
          <w:rFonts w:ascii="Arial" w:eastAsia="Times New Roman" w:hAnsi="Arial" w:cs="Arial"/>
          <w:color w:val="000000"/>
          <w:sz w:val="24"/>
          <w:szCs w:val="24"/>
        </w:rPr>
        <w:t>)</w:t>
      </w:r>
      <w:r w:rsidR="005F4069">
        <w:rPr>
          <w:rFonts w:ascii="Arial" w:eastAsia="Times New Roman" w:hAnsi="Arial" w:cs="Arial"/>
          <w:color w:val="000000"/>
          <w:sz w:val="24"/>
          <w:szCs w:val="24"/>
        </w:rPr>
        <w:t xml:space="preserve"> a</w:t>
      </w:r>
      <w:r w:rsidRPr="002618E1">
        <w:rPr>
          <w:rFonts w:ascii="Arial" w:eastAsia="Times New Roman" w:hAnsi="Arial" w:cs="Arial"/>
          <w:color w:val="000000"/>
          <w:sz w:val="24"/>
          <w:szCs w:val="24"/>
        </w:rPr>
        <w:t xml:space="preserve">nd </w:t>
      </w:r>
      <w:r w:rsidR="005F4069">
        <w:rPr>
          <w:rFonts w:ascii="Arial" w:eastAsia="Times New Roman" w:hAnsi="Arial" w:cs="Arial"/>
          <w:color w:val="000000"/>
          <w:sz w:val="24"/>
          <w:szCs w:val="24"/>
        </w:rPr>
        <w:t xml:space="preserve">of course, </w:t>
      </w:r>
      <w:r w:rsidRPr="002618E1">
        <w:rPr>
          <w:rFonts w:ascii="Arial" w:eastAsia="Times New Roman" w:hAnsi="Arial" w:cs="Arial"/>
          <w:color w:val="000000"/>
          <w:sz w:val="24"/>
          <w:szCs w:val="24"/>
        </w:rPr>
        <w:t xml:space="preserve">Justice Penfold and I have aged </w:t>
      </w:r>
      <w:r w:rsidR="002C11E3" w:rsidRPr="002618E1">
        <w:rPr>
          <w:rFonts w:ascii="Arial" w:eastAsia="Times New Roman" w:hAnsi="Arial" w:cs="Arial"/>
          <w:color w:val="000000"/>
          <w:sz w:val="24"/>
          <w:szCs w:val="24"/>
        </w:rPr>
        <w:t xml:space="preserve">barely </w:t>
      </w:r>
      <w:r w:rsidRPr="002618E1">
        <w:rPr>
          <w:rFonts w:ascii="Arial" w:eastAsia="Times New Roman" w:hAnsi="Arial" w:cs="Arial"/>
          <w:color w:val="000000"/>
          <w:sz w:val="24"/>
          <w:szCs w:val="24"/>
        </w:rPr>
        <w:t>at all.</w:t>
      </w:r>
    </w:p>
    <w:p w14:paraId="666103C2" w14:textId="77777777" w:rsidR="00D92A59" w:rsidRPr="00D92A59" w:rsidRDefault="00D92A59" w:rsidP="00DE7BE1">
      <w:pPr>
        <w:spacing w:before="280" w:after="280" w:line="288" w:lineRule="auto"/>
        <w:jc w:val="both"/>
        <w:rPr>
          <w:rFonts w:ascii="Arial" w:eastAsia="Times New Roman" w:hAnsi="Arial" w:cs="Arial"/>
          <w:i/>
          <w:sz w:val="24"/>
          <w:szCs w:val="24"/>
        </w:rPr>
      </w:pPr>
      <w:r w:rsidRPr="00D92A59">
        <w:rPr>
          <w:rFonts w:ascii="Arial" w:eastAsia="Times New Roman" w:hAnsi="Arial" w:cs="Arial"/>
          <w:i/>
          <w:color w:val="000000"/>
          <w:sz w:val="24"/>
          <w:szCs w:val="24"/>
        </w:rPr>
        <w:t>Career as a legislative drafter</w:t>
      </w:r>
    </w:p>
    <w:p w14:paraId="32DA1C58" w14:textId="799B0468" w:rsidR="00C10BCC" w:rsidRPr="002618E1" w:rsidRDefault="007A37BA" w:rsidP="00DE7BE1">
      <w:pPr>
        <w:jc w:val="both"/>
        <w:rPr>
          <w:rFonts w:ascii="Arial" w:hAnsi="Arial" w:cs="Arial"/>
          <w:sz w:val="24"/>
          <w:szCs w:val="24"/>
        </w:rPr>
      </w:pPr>
      <w:r w:rsidRPr="002618E1">
        <w:rPr>
          <w:rFonts w:ascii="Arial" w:hAnsi="Arial" w:cs="Arial"/>
          <w:sz w:val="24"/>
          <w:szCs w:val="24"/>
        </w:rPr>
        <w:t>Before she was elevated to the bench,</w:t>
      </w:r>
      <w:r w:rsidR="00062D15" w:rsidRPr="002618E1">
        <w:rPr>
          <w:rFonts w:ascii="Arial" w:hAnsi="Arial" w:cs="Arial"/>
          <w:sz w:val="24"/>
          <w:szCs w:val="24"/>
        </w:rPr>
        <w:t xml:space="preserve"> her Honour </w:t>
      </w:r>
      <w:r w:rsidR="00C10BCC" w:rsidRPr="002618E1">
        <w:rPr>
          <w:rFonts w:ascii="Arial" w:hAnsi="Arial" w:cs="Arial"/>
          <w:sz w:val="24"/>
          <w:szCs w:val="24"/>
        </w:rPr>
        <w:t>had a formidable l</w:t>
      </w:r>
      <w:r w:rsidR="001000CB" w:rsidRPr="002618E1">
        <w:rPr>
          <w:rFonts w:ascii="Arial" w:hAnsi="Arial" w:cs="Arial"/>
          <w:sz w:val="24"/>
          <w:szCs w:val="24"/>
        </w:rPr>
        <w:t xml:space="preserve">egal </w:t>
      </w:r>
      <w:r w:rsidR="00062D15" w:rsidRPr="002618E1">
        <w:rPr>
          <w:rFonts w:ascii="Arial" w:hAnsi="Arial" w:cs="Arial"/>
          <w:sz w:val="24"/>
          <w:szCs w:val="24"/>
        </w:rPr>
        <w:t>career</w:t>
      </w:r>
      <w:r w:rsidR="002C11E3">
        <w:rPr>
          <w:rFonts w:ascii="Arial" w:hAnsi="Arial" w:cs="Arial"/>
          <w:sz w:val="24"/>
          <w:szCs w:val="24"/>
        </w:rPr>
        <w:t xml:space="preserve"> with the Commonwealth</w:t>
      </w:r>
      <w:r w:rsidR="00062D15" w:rsidRPr="002618E1">
        <w:rPr>
          <w:rFonts w:ascii="Arial" w:hAnsi="Arial" w:cs="Arial"/>
          <w:sz w:val="24"/>
          <w:szCs w:val="24"/>
        </w:rPr>
        <w:t>.</w:t>
      </w:r>
    </w:p>
    <w:p w14:paraId="747E20E6" w14:textId="77777777" w:rsidR="001000CB" w:rsidRPr="002618E1" w:rsidRDefault="007A37BA" w:rsidP="00DE7BE1">
      <w:pPr>
        <w:spacing w:after="160" w:line="259" w:lineRule="auto"/>
        <w:jc w:val="both"/>
        <w:rPr>
          <w:rFonts w:ascii="Arial" w:hAnsi="Arial" w:cs="Arial"/>
          <w:sz w:val="24"/>
          <w:szCs w:val="24"/>
        </w:rPr>
      </w:pPr>
      <w:r w:rsidRPr="002618E1">
        <w:rPr>
          <w:rFonts w:ascii="Arial" w:hAnsi="Arial" w:cs="Arial"/>
          <w:sz w:val="24"/>
          <w:szCs w:val="24"/>
        </w:rPr>
        <w:t xml:space="preserve">She </w:t>
      </w:r>
      <w:r w:rsidR="001000CB" w:rsidRPr="002618E1">
        <w:rPr>
          <w:rFonts w:ascii="Arial" w:hAnsi="Arial" w:cs="Arial"/>
          <w:sz w:val="24"/>
          <w:szCs w:val="24"/>
        </w:rPr>
        <w:t>began her legal career in the Commonw</w:t>
      </w:r>
      <w:r w:rsidR="00991937" w:rsidRPr="002618E1">
        <w:rPr>
          <w:rFonts w:ascii="Arial" w:hAnsi="Arial" w:cs="Arial"/>
          <w:sz w:val="24"/>
          <w:szCs w:val="24"/>
        </w:rPr>
        <w:t>ealth O</w:t>
      </w:r>
      <w:r w:rsidR="001000CB" w:rsidRPr="002618E1">
        <w:rPr>
          <w:rFonts w:ascii="Arial" w:hAnsi="Arial" w:cs="Arial"/>
          <w:sz w:val="24"/>
          <w:szCs w:val="24"/>
        </w:rPr>
        <w:t>ffice of Parliamentary Counsel</w:t>
      </w:r>
      <w:r w:rsidRPr="002618E1">
        <w:rPr>
          <w:rFonts w:ascii="Arial" w:hAnsi="Arial" w:cs="Arial"/>
          <w:sz w:val="24"/>
          <w:szCs w:val="24"/>
        </w:rPr>
        <w:t xml:space="preserve">. </w:t>
      </w:r>
    </w:p>
    <w:p w14:paraId="25C11BF4" w14:textId="6EF78762" w:rsidR="00D92A59" w:rsidRDefault="007A37BA" w:rsidP="00DE7BE1">
      <w:pPr>
        <w:spacing w:after="160" w:line="259" w:lineRule="auto"/>
        <w:jc w:val="both"/>
        <w:rPr>
          <w:rFonts w:ascii="Arial" w:hAnsi="Arial" w:cs="Arial"/>
          <w:sz w:val="24"/>
          <w:szCs w:val="24"/>
        </w:rPr>
      </w:pPr>
      <w:r w:rsidRPr="002618E1">
        <w:rPr>
          <w:rFonts w:ascii="Arial" w:hAnsi="Arial" w:cs="Arial"/>
          <w:sz w:val="24"/>
          <w:szCs w:val="24"/>
        </w:rPr>
        <w:lastRenderedPageBreak/>
        <w:t>In 1993 she</w:t>
      </w:r>
      <w:r w:rsidR="00A06C1D">
        <w:rPr>
          <w:rFonts w:ascii="Arial" w:hAnsi="Arial" w:cs="Arial"/>
          <w:sz w:val="24"/>
          <w:szCs w:val="24"/>
        </w:rPr>
        <w:t xml:space="preserve"> was appointed to the position</w:t>
      </w:r>
      <w:r w:rsidRPr="002618E1">
        <w:rPr>
          <w:rFonts w:ascii="Arial" w:hAnsi="Arial" w:cs="Arial"/>
          <w:sz w:val="24"/>
          <w:szCs w:val="24"/>
        </w:rPr>
        <w:t xml:space="preserve"> </w:t>
      </w:r>
      <w:r w:rsidR="00A06C1D">
        <w:rPr>
          <w:rFonts w:ascii="Arial" w:hAnsi="Arial" w:cs="Arial"/>
          <w:sz w:val="24"/>
          <w:szCs w:val="24"/>
        </w:rPr>
        <w:t>of</w:t>
      </w:r>
      <w:r w:rsidRPr="002618E1">
        <w:rPr>
          <w:rFonts w:ascii="Arial" w:hAnsi="Arial" w:cs="Arial"/>
          <w:sz w:val="24"/>
          <w:szCs w:val="24"/>
        </w:rPr>
        <w:t xml:space="preserve"> </w:t>
      </w:r>
      <w:r w:rsidR="001000CB" w:rsidRPr="002618E1">
        <w:rPr>
          <w:rFonts w:ascii="Arial" w:hAnsi="Arial" w:cs="Arial"/>
          <w:sz w:val="24"/>
          <w:szCs w:val="24"/>
        </w:rPr>
        <w:t>First Parliamentary Counsel</w:t>
      </w:r>
      <w:r w:rsidR="00D92A59">
        <w:rPr>
          <w:rFonts w:ascii="Arial" w:hAnsi="Arial" w:cs="Arial"/>
          <w:sz w:val="24"/>
          <w:szCs w:val="24"/>
        </w:rPr>
        <w:t xml:space="preserve">.  She </w:t>
      </w:r>
      <w:r w:rsidRPr="002618E1">
        <w:rPr>
          <w:rFonts w:ascii="Arial" w:hAnsi="Arial" w:cs="Arial"/>
          <w:sz w:val="24"/>
          <w:szCs w:val="24"/>
        </w:rPr>
        <w:t xml:space="preserve">retained </w:t>
      </w:r>
      <w:r w:rsidR="00D92A59">
        <w:rPr>
          <w:rFonts w:ascii="Arial" w:hAnsi="Arial" w:cs="Arial"/>
          <w:sz w:val="24"/>
          <w:szCs w:val="24"/>
        </w:rPr>
        <w:t xml:space="preserve">that position </w:t>
      </w:r>
      <w:r w:rsidRPr="002618E1">
        <w:rPr>
          <w:rFonts w:ascii="Arial" w:hAnsi="Arial" w:cs="Arial"/>
          <w:sz w:val="24"/>
          <w:szCs w:val="24"/>
        </w:rPr>
        <w:t>unti</w:t>
      </w:r>
      <w:r w:rsidR="002C11E3">
        <w:rPr>
          <w:rFonts w:ascii="Arial" w:hAnsi="Arial" w:cs="Arial"/>
          <w:sz w:val="24"/>
          <w:szCs w:val="24"/>
        </w:rPr>
        <w:t xml:space="preserve">l 2004. She was </w:t>
      </w:r>
      <w:r w:rsidRPr="002618E1">
        <w:rPr>
          <w:rFonts w:ascii="Arial" w:hAnsi="Arial" w:cs="Arial"/>
          <w:sz w:val="24"/>
          <w:szCs w:val="24"/>
        </w:rPr>
        <w:t>the f</w:t>
      </w:r>
      <w:r w:rsidR="00AB3151" w:rsidRPr="002618E1">
        <w:rPr>
          <w:rFonts w:ascii="Arial" w:hAnsi="Arial" w:cs="Arial"/>
          <w:sz w:val="24"/>
          <w:szCs w:val="24"/>
        </w:rPr>
        <w:t>irst</w:t>
      </w:r>
      <w:r w:rsidR="00950B80">
        <w:rPr>
          <w:rFonts w:ascii="Arial" w:hAnsi="Arial" w:cs="Arial"/>
          <w:sz w:val="24"/>
          <w:szCs w:val="24"/>
        </w:rPr>
        <w:t xml:space="preserve"> First</w:t>
      </w:r>
      <w:r w:rsidR="002C11E3">
        <w:rPr>
          <w:rFonts w:ascii="Arial" w:hAnsi="Arial" w:cs="Arial"/>
          <w:sz w:val="24"/>
          <w:szCs w:val="24"/>
        </w:rPr>
        <w:t xml:space="preserve"> Parliamentary Counsel to be </w:t>
      </w:r>
      <w:r w:rsidR="00AB3151" w:rsidRPr="002618E1">
        <w:rPr>
          <w:rFonts w:ascii="Arial" w:hAnsi="Arial" w:cs="Arial"/>
          <w:sz w:val="24"/>
          <w:szCs w:val="24"/>
        </w:rPr>
        <w:t>appointed for a second term</w:t>
      </w:r>
      <w:r w:rsidR="00647A3A" w:rsidRPr="002618E1">
        <w:rPr>
          <w:rFonts w:ascii="Arial" w:hAnsi="Arial" w:cs="Arial"/>
          <w:sz w:val="24"/>
          <w:szCs w:val="24"/>
        </w:rPr>
        <w:t xml:space="preserve">. </w:t>
      </w:r>
    </w:p>
    <w:p w14:paraId="7C5A37FA" w14:textId="2213C228" w:rsidR="00AB3151" w:rsidRPr="002618E1" w:rsidRDefault="00647A3A" w:rsidP="00DE7BE1">
      <w:pPr>
        <w:spacing w:after="160" w:line="259" w:lineRule="auto"/>
        <w:jc w:val="both"/>
        <w:rPr>
          <w:rFonts w:ascii="Arial" w:hAnsi="Arial" w:cs="Arial"/>
          <w:sz w:val="24"/>
          <w:szCs w:val="24"/>
        </w:rPr>
      </w:pPr>
      <w:r w:rsidRPr="002618E1">
        <w:rPr>
          <w:rFonts w:ascii="Arial" w:hAnsi="Arial" w:cs="Arial"/>
          <w:sz w:val="24"/>
          <w:szCs w:val="24"/>
        </w:rPr>
        <w:t>She became</w:t>
      </w:r>
      <w:r w:rsidR="002E77B0">
        <w:rPr>
          <w:rFonts w:ascii="Arial" w:hAnsi="Arial" w:cs="Arial"/>
          <w:sz w:val="24"/>
          <w:szCs w:val="24"/>
        </w:rPr>
        <w:t xml:space="preserve"> the</w:t>
      </w:r>
      <w:r w:rsidRPr="002618E1">
        <w:rPr>
          <w:rFonts w:ascii="Arial" w:hAnsi="Arial" w:cs="Arial"/>
          <w:sz w:val="24"/>
          <w:szCs w:val="24"/>
        </w:rPr>
        <w:t xml:space="preserve"> President of the Commonwealth Association of Legislative Counsel and was a widely respected speaker and adviser on drafting matters.</w:t>
      </w:r>
      <w:r w:rsidR="00AB3151" w:rsidRPr="002618E1">
        <w:rPr>
          <w:rFonts w:ascii="Arial" w:hAnsi="Arial" w:cs="Arial"/>
          <w:sz w:val="24"/>
          <w:szCs w:val="24"/>
        </w:rPr>
        <w:t xml:space="preserve"> </w:t>
      </w:r>
    </w:p>
    <w:p w14:paraId="2C2277F2" w14:textId="77777777" w:rsidR="001000CB" w:rsidRPr="002618E1" w:rsidRDefault="001000CB" w:rsidP="00DE7BE1">
      <w:pPr>
        <w:spacing w:after="160" w:line="259" w:lineRule="auto"/>
        <w:jc w:val="both"/>
        <w:rPr>
          <w:rFonts w:ascii="Arial" w:hAnsi="Arial" w:cs="Arial"/>
          <w:sz w:val="24"/>
          <w:szCs w:val="24"/>
        </w:rPr>
      </w:pPr>
      <w:r w:rsidRPr="002618E1">
        <w:rPr>
          <w:rFonts w:ascii="Arial" w:hAnsi="Arial" w:cs="Arial"/>
          <w:sz w:val="24"/>
          <w:szCs w:val="24"/>
        </w:rPr>
        <w:t xml:space="preserve">In 2000, </w:t>
      </w:r>
      <w:r w:rsidR="007A37BA" w:rsidRPr="002618E1">
        <w:rPr>
          <w:rFonts w:ascii="Arial" w:hAnsi="Arial" w:cs="Arial"/>
          <w:sz w:val="24"/>
          <w:szCs w:val="24"/>
        </w:rPr>
        <w:t>she received the Public Service M</w:t>
      </w:r>
      <w:r w:rsidRPr="002618E1">
        <w:rPr>
          <w:rFonts w:ascii="Arial" w:hAnsi="Arial" w:cs="Arial"/>
          <w:sz w:val="24"/>
          <w:szCs w:val="24"/>
        </w:rPr>
        <w:t>edal</w:t>
      </w:r>
      <w:r w:rsidR="00647A3A" w:rsidRPr="002618E1">
        <w:rPr>
          <w:rFonts w:ascii="Arial" w:hAnsi="Arial" w:cs="Arial"/>
          <w:sz w:val="24"/>
          <w:szCs w:val="24"/>
        </w:rPr>
        <w:t xml:space="preserve"> in recognition of her work in legislative drafting.</w:t>
      </w:r>
    </w:p>
    <w:p w14:paraId="416037C9" w14:textId="77777777" w:rsidR="007A37BA" w:rsidRPr="002618E1" w:rsidRDefault="007A37BA" w:rsidP="00DE7BE1">
      <w:pPr>
        <w:spacing w:after="160" w:line="259" w:lineRule="auto"/>
        <w:jc w:val="both"/>
        <w:rPr>
          <w:rFonts w:ascii="Arial" w:hAnsi="Arial" w:cs="Arial"/>
          <w:sz w:val="24"/>
          <w:szCs w:val="24"/>
        </w:rPr>
      </w:pPr>
      <w:r w:rsidRPr="002618E1">
        <w:rPr>
          <w:rFonts w:ascii="Arial" w:hAnsi="Arial" w:cs="Arial"/>
          <w:sz w:val="24"/>
          <w:szCs w:val="24"/>
        </w:rPr>
        <w:t>In 2001, she was appointed</w:t>
      </w:r>
      <w:r w:rsidR="00647A3A" w:rsidRPr="002618E1">
        <w:rPr>
          <w:rFonts w:ascii="Arial" w:hAnsi="Arial" w:cs="Arial"/>
          <w:sz w:val="24"/>
          <w:szCs w:val="24"/>
        </w:rPr>
        <w:t xml:space="preserve"> Queens Counsel </w:t>
      </w:r>
      <w:r w:rsidRPr="002618E1">
        <w:rPr>
          <w:rFonts w:ascii="Arial" w:hAnsi="Arial" w:cs="Arial"/>
          <w:sz w:val="24"/>
          <w:szCs w:val="24"/>
        </w:rPr>
        <w:t>for the Commonwealth.</w:t>
      </w:r>
    </w:p>
    <w:p w14:paraId="2348EEB1" w14:textId="3A31359A" w:rsidR="00647A3A" w:rsidRPr="002618E1" w:rsidRDefault="00647A3A" w:rsidP="00DE7BE1">
      <w:pPr>
        <w:spacing w:after="160" w:line="259" w:lineRule="auto"/>
        <w:jc w:val="both"/>
        <w:rPr>
          <w:rFonts w:ascii="Arial" w:hAnsi="Arial" w:cs="Arial"/>
          <w:sz w:val="24"/>
          <w:szCs w:val="24"/>
        </w:rPr>
      </w:pPr>
      <w:r w:rsidRPr="002618E1">
        <w:rPr>
          <w:rFonts w:ascii="Arial" w:hAnsi="Arial" w:cs="Arial"/>
          <w:sz w:val="24"/>
          <w:szCs w:val="24"/>
        </w:rPr>
        <w:t xml:space="preserve">Her Honour’s work as First Parliamentary Counsel left an enduring legacy. Her Honour championed plain language while maintaining standards of excellence. </w:t>
      </w:r>
      <w:r w:rsidR="00D92A59">
        <w:rPr>
          <w:rFonts w:ascii="Arial" w:hAnsi="Arial" w:cs="Arial"/>
          <w:sz w:val="24"/>
          <w:szCs w:val="24"/>
        </w:rPr>
        <w:t>A</w:t>
      </w:r>
      <w:r w:rsidRPr="002618E1">
        <w:rPr>
          <w:rFonts w:ascii="Arial" w:hAnsi="Arial" w:cs="Arial"/>
          <w:sz w:val="24"/>
          <w:szCs w:val="24"/>
        </w:rPr>
        <w:t>t the O</w:t>
      </w:r>
      <w:r w:rsidR="002C11E3">
        <w:rPr>
          <w:rFonts w:ascii="Arial" w:hAnsi="Arial" w:cs="Arial"/>
          <w:sz w:val="24"/>
          <w:szCs w:val="24"/>
        </w:rPr>
        <w:t xml:space="preserve">ffice of </w:t>
      </w:r>
      <w:r w:rsidRPr="002618E1">
        <w:rPr>
          <w:rFonts w:ascii="Arial" w:hAnsi="Arial" w:cs="Arial"/>
          <w:sz w:val="24"/>
          <w:szCs w:val="24"/>
        </w:rPr>
        <w:t>P</w:t>
      </w:r>
      <w:r w:rsidR="002C11E3">
        <w:rPr>
          <w:rFonts w:ascii="Arial" w:hAnsi="Arial" w:cs="Arial"/>
          <w:sz w:val="24"/>
          <w:szCs w:val="24"/>
        </w:rPr>
        <w:t xml:space="preserve">arliamentary </w:t>
      </w:r>
      <w:r w:rsidRPr="002618E1">
        <w:rPr>
          <w:rFonts w:ascii="Arial" w:hAnsi="Arial" w:cs="Arial"/>
          <w:sz w:val="24"/>
          <w:szCs w:val="24"/>
        </w:rPr>
        <w:t>C</w:t>
      </w:r>
      <w:r w:rsidR="002C11E3">
        <w:rPr>
          <w:rFonts w:ascii="Arial" w:hAnsi="Arial" w:cs="Arial"/>
          <w:sz w:val="24"/>
          <w:szCs w:val="24"/>
        </w:rPr>
        <w:t>ounsel</w:t>
      </w:r>
      <w:r w:rsidRPr="002618E1">
        <w:rPr>
          <w:rFonts w:ascii="Arial" w:hAnsi="Arial" w:cs="Arial"/>
          <w:sz w:val="24"/>
          <w:szCs w:val="24"/>
        </w:rPr>
        <w:t xml:space="preserve">, her Honour drafted </w:t>
      </w:r>
      <w:r w:rsidR="00D92A59">
        <w:rPr>
          <w:rFonts w:ascii="Arial" w:hAnsi="Arial" w:cs="Arial"/>
          <w:sz w:val="24"/>
          <w:szCs w:val="24"/>
        </w:rPr>
        <w:t xml:space="preserve">a wide range of </w:t>
      </w:r>
      <w:r w:rsidRPr="002618E1">
        <w:rPr>
          <w:rFonts w:ascii="Arial" w:hAnsi="Arial" w:cs="Arial"/>
          <w:sz w:val="24"/>
          <w:szCs w:val="24"/>
        </w:rPr>
        <w:t xml:space="preserve">legislation, including </w:t>
      </w:r>
      <w:r w:rsidR="00D92A59">
        <w:rPr>
          <w:rFonts w:ascii="Arial" w:hAnsi="Arial" w:cs="Arial"/>
          <w:sz w:val="24"/>
          <w:szCs w:val="24"/>
        </w:rPr>
        <w:t xml:space="preserve">in the areas of </w:t>
      </w:r>
      <w:r w:rsidRPr="002618E1">
        <w:rPr>
          <w:rFonts w:ascii="Arial" w:hAnsi="Arial" w:cs="Arial"/>
          <w:sz w:val="24"/>
          <w:szCs w:val="24"/>
        </w:rPr>
        <w:t>taxation, d</w:t>
      </w:r>
      <w:r w:rsidR="001A49DD">
        <w:rPr>
          <w:rFonts w:ascii="Arial" w:hAnsi="Arial" w:cs="Arial"/>
          <w:sz w:val="24"/>
          <w:szCs w:val="24"/>
        </w:rPr>
        <w:t>efamation, industrial relations</w:t>
      </w:r>
      <w:r w:rsidR="00D92A59">
        <w:rPr>
          <w:rFonts w:ascii="Arial" w:hAnsi="Arial" w:cs="Arial"/>
          <w:sz w:val="24"/>
          <w:szCs w:val="24"/>
        </w:rPr>
        <w:t xml:space="preserve"> and</w:t>
      </w:r>
      <w:r w:rsidRPr="002618E1">
        <w:rPr>
          <w:rFonts w:ascii="Arial" w:hAnsi="Arial" w:cs="Arial"/>
          <w:sz w:val="24"/>
          <w:szCs w:val="24"/>
        </w:rPr>
        <w:t xml:space="preserve"> human rights</w:t>
      </w:r>
      <w:r w:rsidR="00D92A59">
        <w:rPr>
          <w:rFonts w:ascii="Arial" w:hAnsi="Arial" w:cs="Arial"/>
          <w:sz w:val="24"/>
          <w:szCs w:val="24"/>
        </w:rPr>
        <w:t>.  She also</w:t>
      </w:r>
      <w:r w:rsidRPr="002618E1">
        <w:rPr>
          <w:rFonts w:ascii="Arial" w:hAnsi="Arial" w:cs="Arial"/>
          <w:sz w:val="24"/>
          <w:szCs w:val="24"/>
        </w:rPr>
        <w:t xml:space="preserve"> </w:t>
      </w:r>
      <w:r w:rsidR="00D92A59">
        <w:rPr>
          <w:rFonts w:ascii="Arial" w:hAnsi="Arial" w:cs="Arial"/>
          <w:sz w:val="24"/>
          <w:szCs w:val="24"/>
        </w:rPr>
        <w:t>drafted</w:t>
      </w:r>
      <w:r w:rsidRPr="002618E1">
        <w:rPr>
          <w:rFonts w:ascii="Arial" w:hAnsi="Arial" w:cs="Arial"/>
          <w:sz w:val="24"/>
          <w:szCs w:val="24"/>
        </w:rPr>
        <w:t xml:space="preserve"> the constitutional amendments </w:t>
      </w:r>
      <w:r w:rsidR="00D92A59">
        <w:rPr>
          <w:rFonts w:ascii="Arial" w:hAnsi="Arial" w:cs="Arial"/>
          <w:sz w:val="24"/>
          <w:szCs w:val="24"/>
        </w:rPr>
        <w:t xml:space="preserve">that were </w:t>
      </w:r>
      <w:r w:rsidRPr="002618E1">
        <w:rPr>
          <w:rFonts w:ascii="Arial" w:hAnsi="Arial" w:cs="Arial"/>
          <w:sz w:val="24"/>
          <w:szCs w:val="24"/>
        </w:rPr>
        <w:t xml:space="preserve">proposed </w:t>
      </w:r>
      <w:r w:rsidR="00D92A59">
        <w:rPr>
          <w:rFonts w:ascii="Arial" w:hAnsi="Arial" w:cs="Arial"/>
          <w:sz w:val="24"/>
          <w:szCs w:val="24"/>
        </w:rPr>
        <w:t xml:space="preserve">in 1999 </w:t>
      </w:r>
      <w:r w:rsidRPr="002618E1">
        <w:rPr>
          <w:rFonts w:ascii="Arial" w:hAnsi="Arial" w:cs="Arial"/>
          <w:sz w:val="24"/>
          <w:szCs w:val="24"/>
        </w:rPr>
        <w:t>to create an Australian republic.</w:t>
      </w:r>
    </w:p>
    <w:p w14:paraId="3FF9B984" w14:textId="7325D701" w:rsidR="007A37BA" w:rsidRPr="002618E1" w:rsidRDefault="007A37BA" w:rsidP="00DE7BE1">
      <w:pPr>
        <w:spacing w:after="160" w:line="259" w:lineRule="auto"/>
        <w:jc w:val="both"/>
        <w:rPr>
          <w:rFonts w:ascii="Arial" w:hAnsi="Arial" w:cs="Arial"/>
          <w:sz w:val="24"/>
          <w:szCs w:val="24"/>
        </w:rPr>
      </w:pPr>
      <w:r w:rsidRPr="002618E1">
        <w:rPr>
          <w:rFonts w:ascii="Arial" w:hAnsi="Arial" w:cs="Arial"/>
          <w:sz w:val="24"/>
          <w:szCs w:val="24"/>
        </w:rPr>
        <w:t>From 2004 to 2008</w:t>
      </w:r>
      <w:r w:rsidR="00AA27FA" w:rsidRPr="002618E1">
        <w:rPr>
          <w:rFonts w:ascii="Arial" w:hAnsi="Arial" w:cs="Arial"/>
          <w:sz w:val="24"/>
          <w:szCs w:val="24"/>
        </w:rPr>
        <w:t xml:space="preserve"> her Honour </w:t>
      </w:r>
      <w:r w:rsidR="002C11E3">
        <w:rPr>
          <w:rFonts w:ascii="Arial" w:hAnsi="Arial" w:cs="Arial"/>
          <w:sz w:val="24"/>
          <w:szCs w:val="24"/>
        </w:rPr>
        <w:t>performed</w:t>
      </w:r>
      <w:r w:rsidR="00D92A59">
        <w:rPr>
          <w:rFonts w:ascii="Arial" w:hAnsi="Arial" w:cs="Arial"/>
          <w:sz w:val="24"/>
          <w:szCs w:val="24"/>
        </w:rPr>
        <w:t xml:space="preserve"> a</w:t>
      </w:r>
      <w:r w:rsidR="002C11E3">
        <w:rPr>
          <w:rFonts w:ascii="Arial" w:hAnsi="Arial" w:cs="Arial"/>
          <w:sz w:val="24"/>
          <w:szCs w:val="24"/>
        </w:rPr>
        <w:t>nother demanding</w:t>
      </w:r>
      <w:r w:rsidR="002E77B0">
        <w:rPr>
          <w:rFonts w:ascii="Arial" w:hAnsi="Arial" w:cs="Arial"/>
          <w:sz w:val="24"/>
          <w:szCs w:val="24"/>
        </w:rPr>
        <w:t xml:space="preserve"> role:</w:t>
      </w:r>
      <w:r w:rsidR="00D92A59">
        <w:rPr>
          <w:rFonts w:ascii="Arial" w:hAnsi="Arial" w:cs="Arial"/>
          <w:sz w:val="24"/>
          <w:szCs w:val="24"/>
        </w:rPr>
        <w:t xml:space="preserve"> </w:t>
      </w:r>
      <w:r w:rsidR="00950B80">
        <w:rPr>
          <w:rFonts w:ascii="Arial" w:hAnsi="Arial" w:cs="Arial"/>
          <w:sz w:val="24"/>
          <w:szCs w:val="24"/>
        </w:rPr>
        <w:t>as Secretary of</w:t>
      </w:r>
      <w:r w:rsidRPr="002618E1">
        <w:rPr>
          <w:rFonts w:ascii="Arial" w:hAnsi="Arial" w:cs="Arial"/>
          <w:sz w:val="24"/>
          <w:szCs w:val="24"/>
        </w:rPr>
        <w:t xml:space="preserve"> the Department of Parliamentary Services.</w:t>
      </w:r>
    </w:p>
    <w:p w14:paraId="6A4EE626" w14:textId="77777777" w:rsidR="00F95474" w:rsidRPr="002618E1" w:rsidRDefault="00F95474" w:rsidP="00DE7BE1">
      <w:pPr>
        <w:spacing w:after="160" w:line="259" w:lineRule="auto"/>
        <w:jc w:val="both"/>
        <w:rPr>
          <w:rFonts w:ascii="Arial" w:hAnsi="Arial" w:cs="Arial"/>
          <w:i/>
          <w:sz w:val="24"/>
          <w:szCs w:val="24"/>
        </w:rPr>
      </w:pPr>
      <w:r w:rsidRPr="002618E1">
        <w:rPr>
          <w:rFonts w:ascii="Arial" w:hAnsi="Arial" w:cs="Arial"/>
          <w:i/>
          <w:sz w:val="24"/>
          <w:szCs w:val="24"/>
        </w:rPr>
        <w:t>Appointment to the Supreme Court</w:t>
      </w:r>
    </w:p>
    <w:p w14:paraId="6FE040E7" w14:textId="77777777" w:rsidR="00D92A59" w:rsidRPr="002618E1" w:rsidRDefault="00D92A59" w:rsidP="00DE7BE1">
      <w:pPr>
        <w:jc w:val="both"/>
        <w:rPr>
          <w:rFonts w:ascii="Arial" w:hAnsi="Arial" w:cs="Arial"/>
          <w:sz w:val="24"/>
          <w:szCs w:val="24"/>
        </w:rPr>
      </w:pPr>
      <w:r w:rsidRPr="002618E1">
        <w:rPr>
          <w:rFonts w:ascii="Arial" w:hAnsi="Arial" w:cs="Arial"/>
          <w:sz w:val="24"/>
          <w:szCs w:val="24"/>
        </w:rPr>
        <w:t>Not only is this courtroom the place where her Honour’s legal career commenced, it is also the place where, a decade ago, her Honour was sworn in as a judge of this Court.</w:t>
      </w:r>
    </w:p>
    <w:p w14:paraId="0926DCDA" w14:textId="593D478D" w:rsidR="007A37BA" w:rsidRPr="002618E1" w:rsidRDefault="007A37BA" w:rsidP="00DE7BE1">
      <w:pPr>
        <w:spacing w:after="160" w:line="259" w:lineRule="auto"/>
        <w:jc w:val="both"/>
        <w:rPr>
          <w:rFonts w:ascii="Arial" w:hAnsi="Arial" w:cs="Arial"/>
          <w:sz w:val="24"/>
          <w:szCs w:val="24"/>
        </w:rPr>
      </w:pPr>
      <w:r w:rsidRPr="002618E1">
        <w:rPr>
          <w:rFonts w:ascii="Arial" w:hAnsi="Arial" w:cs="Arial"/>
          <w:sz w:val="24"/>
          <w:szCs w:val="24"/>
        </w:rPr>
        <w:t>When</w:t>
      </w:r>
      <w:r w:rsidR="00AA27FA" w:rsidRPr="002618E1">
        <w:rPr>
          <w:rFonts w:ascii="Arial" w:hAnsi="Arial" w:cs="Arial"/>
          <w:sz w:val="24"/>
          <w:szCs w:val="24"/>
        </w:rPr>
        <w:t xml:space="preserve"> her Honour </w:t>
      </w:r>
      <w:r w:rsidRPr="002618E1">
        <w:rPr>
          <w:rFonts w:ascii="Arial" w:hAnsi="Arial" w:cs="Arial"/>
          <w:sz w:val="24"/>
          <w:szCs w:val="24"/>
        </w:rPr>
        <w:t>was appointed</w:t>
      </w:r>
      <w:r w:rsidR="002C11E3">
        <w:rPr>
          <w:rFonts w:ascii="Arial" w:hAnsi="Arial" w:cs="Arial"/>
          <w:sz w:val="24"/>
          <w:szCs w:val="24"/>
        </w:rPr>
        <w:t xml:space="preserve"> a</w:t>
      </w:r>
      <w:r w:rsidR="002E77B0">
        <w:rPr>
          <w:rFonts w:ascii="Arial" w:hAnsi="Arial" w:cs="Arial"/>
          <w:sz w:val="24"/>
          <w:szCs w:val="24"/>
        </w:rPr>
        <w:t>s a</w:t>
      </w:r>
      <w:r w:rsidR="002C11E3">
        <w:rPr>
          <w:rFonts w:ascii="Arial" w:hAnsi="Arial" w:cs="Arial"/>
          <w:sz w:val="24"/>
          <w:szCs w:val="24"/>
        </w:rPr>
        <w:t xml:space="preserve"> judge</w:t>
      </w:r>
      <w:r w:rsidRPr="002618E1">
        <w:rPr>
          <w:rFonts w:ascii="Arial" w:hAnsi="Arial" w:cs="Arial"/>
          <w:sz w:val="24"/>
          <w:szCs w:val="24"/>
        </w:rPr>
        <w:t>, she entered a challenging and foreign environment.</w:t>
      </w:r>
    </w:p>
    <w:p w14:paraId="32F33F48" w14:textId="38ECB257" w:rsidR="00391EB6" w:rsidRPr="002618E1" w:rsidRDefault="00391EB6" w:rsidP="00DE7BE1">
      <w:pPr>
        <w:pStyle w:val="BodyNum"/>
        <w:numPr>
          <w:ilvl w:val="0"/>
          <w:numId w:val="0"/>
        </w:numPr>
        <w:jc w:val="both"/>
        <w:rPr>
          <w:rFonts w:ascii="Arial" w:hAnsi="Arial" w:cs="Arial"/>
          <w:szCs w:val="24"/>
        </w:rPr>
      </w:pPr>
      <w:r w:rsidRPr="002618E1">
        <w:rPr>
          <w:rFonts w:ascii="Arial" w:hAnsi="Arial" w:cs="Arial"/>
          <w:szCs w:val="24"/>
        </w:rPr>
        <w:t xml:space="preserve">I don’t know whether, </w:t>
      </w:r>
      <w:r w:rsidR="00A5117A" w:rsidRPr="002618E1">
        <w:rPr>
          <w:rFonts w:ascii="Arial" w:hAnsi="Arial" w:cs="Arial"/>
          <w:szCs w:val="24"/>
        </w:rPr>
        <w:t>before accepting the appointment</w:t>
      </w:r>
      <w:r w:rsidRPr="002618E1">
        <w:rPr>
          <w:rFonts w:ascii="Arial" w:hAnsi="Arial" w:cs="Arial"/>
          <w:szCs w:val="24"/>
        </w:rPr>
        <w:t xml:space="preserve">, her Honour reflected on comments that she </w:t>
      </w:r>
      <w:r w:rsidR="00D92A59">
        <w:rPr>
          <w:rFonts w:ascii="Arial" w:hAnsi="Arial" w:cs="Arial"/>
          <w:szCs w:val="24"/>
        </w:rPr>
        <w:t xml:space="preserve">had </w:t>
      </w:r>
      <w:r w:rsidRPr="002618E1">
        <w:rPr>
          <w:rFonts w:ascii="Arial" w:hAnsi="Arial" w:cs="Arial"/>
          <w:szCs w:val="24"/>
        </w:rPr>
        <w:t>made soon after being appointed</w:t>
      </w:r>
      <w:r w:rsidR="00D92A59">
        <w:rPr>
          <w:rFonts w:ascii="Arial" w:hAnsi="Arial" w:cs="Arial"/>
          <w:szCs w:val="24"/>
        </w:rPr>
        <w:t xml:space="preserve"> as First Parliamentary Counsel.</w:t>
      </w:r>
      <w:r w:rsidR="00A5117A" w:rsidRPr="002618E1">
        <w:rPr>
          <w:rFonts w:ascii="Arial" w:hAnsi="Arial" w:cs="Arial"/>
          <w:szCs w:val="24"/>
        </w:rPr>
        <w:t xml:space="preserve"> </w:t>
      </w:r>
      <w:r w:rsidR="00D92A59">
        <w:rPr>
          <w:rFonts w:ascii="Arial" w:hAnsi="Arial" w:cs="Arial"/>
          <w:szCs w:val="24"/>
        </w:rPr>
        <w:t>From the safe confines of the O</w:t>
      </w:r>
      <w:r w:rsidR="002C11E3">
        <w:rPr>
          <w:rFonts w:ascii="Arial" w:hAnsi="Arial" w:cs="Arial"/>
          <w:szCs w:val="24"/>
        </w:rPr>
        <w:t xml:space="preserve">ffice of </w:t>
      </w:r>
      <w:r w:rsidR="00D92A59">
        <w:rPr>
          <w:rFonts w:ascii="Arial" w:hAnsi="Arial" w:cs="Arial"/>
          <w:szCs w:val="24"/>
        </w:rPr>
        <w:t>P</w:t>
      </w:r>
      <w:r w:rsidR="002C11E3">
        <w:rPr>
          <w:rFonts w:ascii="Arial" w:hAnsi="Arial" w:cs="Arial"/>
          <w:szCs w:val="24"/>
        </w:rPr>
        <w:t xml:space="preserve">arliamentary </w:t>
      </w:r>
      <w:r w:rsidR="00D92A59">
        <w:rPr>
          <w:rFonts w:ascii="Arial" w:hAnsi="Arial" w:cs="Arial"/>
          <w:szCs w:val="24"/>
        </w:rPr>
        <w:t>C</w:t>
      </w:r>
      <w:r w:rsidR="002C11E3">
        <w:rPr>
          <w:rFonts w:ascii="Arial" w:hAnsi="Arial" w:cs="Arial"/>
          <w:szCs w:val="24"/>
        </w:rPr>
        <w:t>ounsel</w:t>
      </w:r>
      <w:r w:rsidR="00D92A59">
        <w:rPr>
          <w:rFonts w:ascii="Arial" w:hAnsi="Arial" w:cs="Arial"/>
          <w:szCs w:val="24"/>
        </w:rPr>
        <w:t xml:space="preserve">, her Honour </w:t>
      </w:r>
      <w:r w:rsidR="00074931">
        <w:rPr>
          <w:rFonts w:ascii="Arial" w:hAnsi="Arial" w:cs="Arial"/>
          <w:szCs w:val="24"/>
        </w:rPr>
        <w:t xml:space="preserve">boldly </w:t>
      </w:r>
      <w:r w:rsidRPr="002618E1">
        <w:rPr>
          <w:rFonts w:ascii="Arial" w:hAnsi="Arial" w:cs="Arial"/>
          <w:szCs w:val="24"/>
        </w:rPr>
        <w:t>said:</w:t>
      </w:r>
    </w:p>
    <w:p w14:paraId="38CF8DD1" w14:textId="77777777" w:rsidR="00391EB6" w:rsidRPr="002618E1" w:rsidRDefault="00391EB6" w:rsidP="00DE7BE1">
      <w:pPr>
        <w:pStyle w:val="BodyNum"/>
        <w:numPr>
          <w:ilvl w:val="0"/>
          <w:numId w:val="0"/>
        </w:numPr>
        <w:jc w:val="both"/>
        <w:rPr>
          <w:rFonts w:ascii="Arial" w:hAnsi="Arial" w:cs="Arial"/>
          <w:szCs w:val="24"/>
        </w:rPr>
      </w:pPr>
    </w:p>
    <w:p w14:paraId="0D804A8B" w14:textId="77777777" w:rsidR="00391EB6" w:rsidRPr="002618E1" w:rsidRDefault="00391EB6" w:rsidP="00DE7BE1">
      <w:pPr>
        <w:autoSpaceDE w:val="0"/>
        <w:autoSpaceDN w:val="0"/>
        <w:adjustRightInd w:val="0"/>
        <w:ind w:left="720"/>
        <w:jc w:val="both"/>
        <w:rPr>
          <w:rFonts w:ascii="Arial" w:hAnsi="Arial" w:cs="Arial"/>
          <w:sz w:val="24"/>
          <w:szCs w:val="24"/>
        </w:rPr>
      </w:pPr>
      <w:r w:rsidRPr="002618E1">
        <w:rPr>
          <w:rFonts w:ascii="Arial" w:hAnsi="Arial" w:cs="Arial"/>
          <w:sz w:val="24"/>
          <w:szCs w:val="24"/>
        </w:rPr>
        <w:t>The difficulties of extracting clear reasons for a decision from several separate judgments, written in several different styles by judges whose positions as members of the majority or the minority might shift in the course of a single judgment from issue to issue (and who often don't even address the same issues in the same order or even under the same names) affect most lawyers, not only legislative drafters.</w:t>
      </w:r>
    </w:p>
    <w:p w14:paraId="0DB87224" w14:textId="5AE5995F" w:rsidR="00391EB6" w:rsidRPr="002618E1" w:rsidRDefault="00391EB6" w:rsidP="00DE7BE1">
      <w:pPr>
        <w:autoSpaceDE w:val="0"/>
        <w:autoSpaceDN w:val="0"/>
        <w:adjustRightInd w:val="0"/>
        <w:ind w:left="720"/>
        <w:jc w:val="both"/>
        <w:rPr>
          <w:rFonts w:ascii="Arial" w:hAnsi="Arial" w:cs="Arial"/>
          <w:sz w:val="24"/>
          <w:szCs w:val="24"/>
        </w:rPr>
      </w:pPr>
      <w:r w:rsidRPr="002618E1">
        <w:rPr>
          <w:rFonts w:ascii="Arial" w:hAnsi="Arial" w:cs="Arial"/>
          <w:sz w:val="24"/>
          <w:szCs w:val="24"/>
        </w:rPr>
        <w:t>On a personal level, drafters may find these difficulties more frustrating than other lawyers do</w:t>
      </w:r>
      <w:r w:rsidR="0042313D">
        <w:rPr>
          <w:rFonts w:ascii="Arial" w:hAnsi="Arial" w:cs="Arial"/>
          <w:sz w:val="24"/>
          <w:szCs w:val="24"/>
        </w:rPr>
        <w:t>. …</w:t>
      </w:r>
      <w:r w:rsidRPr="002618E1">
        <w:rPr>
          <w:rFonts w:ascii="Arial" w:hAnsi="Arial" w:cs="Arial"/>
          <w:sz w:val="24"/>
          <w:szCs w:val="24"/>
        </w:rPr>
        <w:t xml:space="preserve">Presumably it would not be acceptable for drafting offices to produce 2 or 3 or even 7 different versions of each Bill, drafted by different drafters, which could all be enacted by the Parliament and which, taken </w:t>
      </w:r>
      <w:r w:rsidRPr="002618E1">
        <w:rPr>
          <w:rFonts w:ascii="Arial" w:hAnsi="Arial" w:cs="Arial"/>
          <w:sz w:val="24"/>
          <w:szCs w:val="24"/>
        </w:rPr>
        <w:lastRenderedPageBreak/>
        <w:t>together, would form the law on the particular subject. Should it remain acceptable for judges to make law in this fashion?</w:t>
      </w:r>
      <w:r w:rsidR="0042313D">
        <w:rPr>
          <w:rStyle w:val="FootnoteReference"/>
          <w:rFonts w:ascii="Arial" w:hAnsi="Arial" w:cs="Arial"/>
          <w:sz w:val="24"/>
          <w:szCs w:val="24"/>
        </w:rPr>
        <w:footnoteReference w:id="1"/>
      </w:r>
    </w:p>
    <w:p w14:paraId="77FF9907" w14:textId="1D4DD355" w:rsidR="00286D36" w:rsidRDefault="00286D36" w:rsidP="00DE7BE1">
      <w:pPr>
        <w:jc w:val="both"/>
        <w:rPr>
          <w:rFonts w:ascii="Arial" w:hAnsi="Arial" w:cs="Arial"/>
          <w:sz w:val="24"/>
          <w:szCs w:val="24"/>
        </w:rPr>
      </w:pPr>
      <w:r>
        <w:rPr>
          <w:rFonts w:ascii="Arial" w:hAnsi="Arial" w:cs="Arial"/>
          <w:sz w:val="24"/>
          <w:szCs w:val="24"/>
        </w:rPr>
        <w:t xml:space="preserve">In defence of </w:t>
      </w:r>
      <w:r w:rsidR="0042313D">
        <w:rPr>
          <w:rFonts w:ascii="Arial" w:hAnsi="Arial" w:cs="Arial"/>
          <w:sz w:val="24"/>
          <w:szCs w:val="24"/>
        </w:rPr>
        <w:t>judges, I note that these days—</w:t>
      </w:r>
      <w:r>
        <w:rPr>
          <w:rFonts w:ascii="Arial" w:hAnsi="Arial" w:cs="Arial"/>
          <w:sz w:val="24"/>
          <w:szCs w:val="24"/>
        </w:rPr>
        <w:t xml:space="preserve">at </w:t>
      </w:r>
      <w:r w:rsidR="0042313D">
        <w:rPr>
          <w:rFonts w:ascii="Arial" w:hAnsi="Arial" w:cs="Arial"/>
          <w:sz w:val="24"/>
          <w:szCs w:val="24"/>
        </w:rPr>
        <w:t>least on this Court of Appeal—</w:t>
      </w:r>
      <w:r>
        <w:rPr>
          <w:rFonts w:ascii="Arial" w:hAnsi="Arial" w:cs="Arial"/>
          <w:sz w:val="24"/>
          <w:szCs w:val="24"/>
        </w:rPr>
        <w:t>we try to speak wi</w:t>
      </w:r>
      <w:r w:rsidR="0042313D">
        <w:rPr>
          <w:rFonts w:ascii="Arial" w:hAnsi="Arial" w:cs="Arial"/>
          <w:sz w:val="24"/>
          <w:szCs w:val="24"/>
        </w:rPr>
        <w:t xml:space="preserve">th one voice: </w:t>
      </w:r>
      <w:r w:rsidR="005F4069">
        <w:rPr>
          <w:rFonts w:ascii="Arial" w:hAnsi="Arial" w:cs="Arial"/>
          <w:sz w:val="24"/>
          <w:szCs w:val="24"/>
        </w:rPr>
        <w:t>as the Court, a</w:t>
      </w:r>
      <w:r>
        <w:rPr>
          <w:rFonts w:ascii="Arial" w:hAnsi="Arial" w:cs="Arial"/>
          <w:sz w:val="24"/>
          <w:szCs w:val="24"/>
        </w:rPr>
        <w:t>nd sometimes</w:t>
      </w:r>
      <w:r w:rsidR="005F4069">
        <w:rPr>
          <w:rFonts w:ascii="Arial" w:hAnsi="Arial" w:cs="Arial"/>
          <w:sz w:val="24"/>
          <w:szCs w:val="24"/>
        </w:rPr>
        <w:t>,</w:t>
      </w:r>
      <w:r>
        <w:rPr>
          <w:rFonts w:ascii="Arial" w:hAnsi="Arial" w:cs="Arial"/>
          <w:sz w:val="24"/>
          <w:szCs w:val="24"/>
        </w:rPr>
        <w:t xml:space="preserve"> the </w:t>
      </w:r>
      <w:r w:rsidR="00E061FF">
        <w:rPr>
          <w:rFonts w:ascii="Arial" w:hAnsi="Arial" w:cs="Arial"/>
          <w:sz w:val="24"/>
          <w:szCs w:val="24"/>
        </w:rPr>
        <w:t>troublesome</w:t>
      </w:r>
      <w:r>
        <w:rPr>
          <w:rFonts w:ascii="Arial" w:hAnsi="Arial" w:cs="Arial"/>
          <w:sz w:val="24"/>
          <w:szCs w:val="24"/>
        </w:rPr>
        <w:t xml:space="preserve"> separate voice is that of her Honour herself!</w:t>
      </w:r>
    </w:p>
    <w:p w14:paraId="239EAC76" w14:textId="77777777" w:rsidR="00AA27FA" w:rsidRPr="002618E1" w:rsidRDefault="00AA27FA" w:rsidP="00DE7BE1">
      <w:pPr>
        <w:jc w:val="both"/>
        <w:rPr>
          <w:rFonts w:ascii="Arial" w:hAnsi="Arial" w:cs="Arial"/>
          <w:sz w:val="24"/>
          <w:szCs w:val="24"/>
        </w:rPr>
      </w:pPr>
      <w:r w:rsidRPr="002618E1">
        <w:rPr>
          <w:rFonts w:ascii="Arial" w:hAnsi="Arial" w:cs="Arial"/>
          <w:sz w:val="24"/>
          <w:szCs w:val="24"/>
        </w:rPr>
        <w:t>With modesty</w:t>
      </w:r>
      <w:r w:rsidR="00A5117A" w:rsidRPr="002618E1">
        <w:rPr>
          <w:rFonts w:ascii="Arial" w:hAnsi="Arial" w:cs="Arial"/>
          <w:sz w:val="24"/>
          <w:szCs w:val="24"/>
        </w:rPr>
        <w:t xml:space="preserve"> more characteristic of her Honour</w:t>
      </w:r>
      <w:r w:rsidRPr="002618E1">
        <w:rPr>
          <w:rFonts w:ascii="Arial" w:hAnsi="Arial" w:cs="Arial"/>
          <w:sz w:val="24"/>
          <w:szCs w:val="24"/>
        </w:rPr>
        <w:t>, at her swearing in her Honour said:</w:t>
      </w:r>
    </w:p>
    <w:p w14:paraId="194AFBB8" w14:textId="56A171E9" w:rsidR="00AA27FA" w:rsidRPr="002618E1" w:rsidRDefault="00AA27FA" w:rsidP="00DE7BE1">
      <w:pPr>
        <w:ind w:left="720"/>
        <w:jc w:val="both"/>
        <w:rPr>
          <w:rFonts w:ascii="Arial" w:hAnsi="Arial" w:cs="Arial"/>
          <w:sz w:val="24"/>
          <w:szCs w:val="24"/>
        </w:rPr>
      </w:pPr>
      <w:r w:rsidRPr="002618E1">
        <w:rPr>
          <w:rFonts w:ascii="Arial" w:hAnsi="Arial" w:cs="Arial"/>
          <w:sz w:val="24"/>
          <w:szCs w:val="24"/>
        </w:rPr>
        <w:t>I have appeared twice in court. Once here to be admitted and once in the</w:t>
      </w:r>
      <w:r w:rsidR="00A5117A" w:rsidRPr="002618E1">
        <w:rPr>
          <w:rFonts w:ascii="Arial" w:hAnsi="Arial" w:cs="Arial"/>
          <w:sz w:val="24"/>
          <w:szCs w:val="24"/>
        </w:rPr>
        <w:t xml:space="preserve"> H</w:t>
      </w:r>
      <w:r w:rsidR="00F95474" w:rsidRPr="002618E1">
        <w:rPr>
          <w:rFonts w:ascii="Arial" w:hAnsi="Arial" w:cs="Arial"/>
          <w:sz w:val="24"/>
          <w:szCs w:val="24"/>
        </w:rPr>
        <w:t xml:space="preserve">igh </w:t>
      </w:r>
      <w:r w:rsidRPr="002618E1">
        <w:rPr>
          <w:rFonts w:ascii="Arial" w:hAnsi="Arial" w:cs="Arial"/>
          <w:sz w:val="24"/>
          <w:szCs w:val="24"/>
        </w:rPr>
        <w:t xml:space="preserve">Court to announce my appointment as a </w:t>
      </w:r>
      <w:r w:rsidR="00F95474" w:rsidRPr="002618E1">
        <w:rPr>
          <w:rFonts w:ascii="Arial" w:hAnsi="Arial" w:cs="Arial"/>
          <w:sz w:val="24"/>
          <w:szCs w:val="24"/>
        </w:rPr>
        <w:t>Queens Counsel</w:t>
      </w:r>
      <w:r w:rsidRPr="002618E1">
        <w:rPr>
          <w:rFonts w:ascii="Arial" w:hAnsi="Arial" w:cs="Arial"/>
          <w:sz w:val="24"/>
          <w:szCs w:val="24"/>
        </w:rPr>
        <w:t>. I don’t believe I had to say anything on either occasion. So, I have a lot to learn.</w:t>
      </w:r>
      <w:r w:rsidR="00F31752">
        <w:rPr>
          <w:rStyle w:val="FootnoteReference"/>
          <w:rFonts w:ascii="Arial" w:hAnsi="Arial" w:cs="Arial"/>
          <w:sz w:val="24"/>
          <w:szCs w:val="24"/>
        </w:rPr>
        <w:footnoteReference w:id="2"/>
      </w:r>
    </w:p>
    <w:p w14:paraId="6CA774F1" w14:textId="0C8116DD" w:rsidR="00AA27FA" w:rsidRPr="002618E1" w:rsidRDefault="002C11E3" w:rsidP="00DE7BE1">
      <w:pPr>
        <w:jc w:val="both"/>
        <w:rPr>
          <w:rFonts w:ascii="Arial" w:hAnsi="Arial" w:cs="Arial"/>
          <w:sz w:val="24"/>
          <w:szCs w:val="24"/>
        </w:rPr>
      </w:pPr>
      <w:r>
        <w:rPr>
          <w:rFonts w:ascii="Arial" w:hAnsi="Arial" w:cs="Arial"/>
          <w:sz w:val="24"/>
          <w:szCs w:val="24"/>
        </w:rPr>
        <w:t xml:space="preserve">Her Honour did indeed have much to learn.  </w:t>
      </w:r>
      <w:r w:rsidR="00AA27FA" w:rsidRPr="002618E1">
        <w:rPr>
          <w:rFonts w:ascii="Arial" w:hAnsi="Arial" w:cs="Arial"/>
          <w:sz w:val="24"/>
          <w:szCs w:val="24"/>
        </w:rPr>
        <w:t xml:space="preserve">Such an admission would never have been made by </w:t>
      </w:r>
      <w:r w:rsidR="00286D36">
        <w:rPr>
          <w:rFonts w:ascii="Arial" w:hAnsi="Arial" w:cs="Arial"/>
          <w:sz w:val="24"/>
          <w:szCs w:val="24"/>
        </w:rPr>
        <w:t xml:space="preserve">a </w:t>
      </w:r>
      <w:r w:rsidR="005F4069">
        <w:rPr>
          <w:rFonts w:ascii="Arial" w:hAnsi="Arial" w:cs="Arial"/>
          <w:sz w:val="24"/>
          <w:szCs w:val="24"/>
        </w:rPr>
        <w:t>former practising barrister.  U</w:t>
      </w:r>
      <w:r w:rsidR="00F95474" w:rsidRPr="002618E1">
        <w:rPr>
          <w:rFonts w:ascii="Arial" w:hAnsi="Arial" w:cs="Arial"/>
          <w:sz w:val="24"/>
          <w:szCs w:val="24"/>
        </w:rPr>
        <w:t xml:space="preserve">pon appointment, such persons </w:t>
      </w:r>
      <w:r w:rsidR="00AA27FA" w:rsidRPr="002618E1">
        <w:rPr>
          <w:rFonts w:ascii="Arial" w:hAnsi="Arial" w:cs="Arial"/>
          <w:sz w:val="24"/>
          <w:szCs w:val="24"/>
        </w:rPr>
        <w:t>generally speak only of glittering</w:t>
      </w:r>
      <w:r w:rsidR="00F95474" w:rsidRPr="002618E1">
        <w:rPr>
          <w:rFonts w:ascii="Arial" w:hAnsi="Arial" w:cs="Arial"/>
          <w:sz w:val="24"/>
          <w:szCs w:val="24"/>
        </w:rPr>
        <w:t xml:space="preserve"> triumphs</w:t>
      </w:r>
      <w:r w:rsidR="00AA27FA" w:rsidRPr="002618E1">
        <w:rPr>
          <w:rFonts w:ascii="Arial" w:hAnsi="Arial" w:cs="Arial"/>
          <w:sz w:val="24"/>
          <w:szCs w:val="24"/>
        </w:rPr>
        <w:t>, undiminished by any lack of experience or capacity</w:t>
      </w:r>
      <w:r w:rsidR="00F31752">
        <w:rPr>
          <w:rFonts w:ascii="Arial" w:hAnsi="Arial" w:cs="Arial"/>
          <w:sz w:val="24"/>
          <w:szCs w:val="24"/>
        </w:rPr>
        <w:t>—</w:t>
      </w:r>
      <w:r w:rsidR="001A49DD">
        <w:rPr>
          <w:rFonts w:ascii="Arial" w:hAnsi="Arial" w:cs="Arial"/>
          <w:sz w:val="24"/>
          <w:szCs w:val="24"/>
        </w:rPr>
        <w:t xml:space="preserve">and </w:t>
      </w:r>
      <w:r w:rsidR="00A5117A" w:rsidRPr="002618E1">
        <w:rPr>
          <w:rFonts w:ascii="Arial" w:hAnsi="Arial" w:cs="Arial"/>
          <w:sz w:val="24"/>
          <w:szCs w:val="24"/>
        </w:rPr>
        <w:t xml:space="preserve">they </w:t>
      </w:r>
      <w:r w:rsidR="001A49DD">
        <w:rPr>
          <w:rFonts w:ascii="Arial" w:hAnsi="Arial" w:cs="Arial"/>
          <w:sz w:val="24"/>
          <w:szCs w:val="24"/>
        </w:rPr>
        <w:t xml:space="preserve">certainly </w:t>
      </w:r>
      <w:r w:rsidR="00A5117A" w:rsidRPr="002618E1">
        <w:rPr>
          <w:rFonts w:ascii="Arial" w:hAnsi="Arial" w:cs="Arial"/>
          <w:sz w:val="24"/>
          <w:szCs w:val="24"/>
        </w:rPr>
        <w:t>do not concede that they have anything to</w:t>
      </w:r>
      <w:r w:rsidR="00F95474" w:rsidRPr="002618E1">
        <w:rPr>
          <w:rFonts w:ascii="Arial" w:hAnsi="Arial" w:cs="Arial"/>
          <w:sz w:val="24"/>
          <w:szCs w:val="24"/>
        </w:rPr>
        <w:t xml:space="preserve"> learn</w:t>
      </w:r>
      <w:r w:rsidR="00AA27FA" w:rsidRPr="002618E1">
        <w:rPr>
          <w:rFonts w:ascii="Arial" w:hAnsi="Arial" w:cs="Arial"/>
          <w:sz w:val="24"/>
          <w:szCs w:val="24"/>
        </w:rPr>
        <w:t>.</w:t>
      </w:r>
    </w:p>
    <w:p w14:paraId="6F3E3D1B" w14:textId="0B40F943" w:rsidR="00F95474" w:rsidRPr="002618E1" w:rsidRDefault="00F95474" w:rsidP="00DE7BE1">
      <w:pPr>
        <w:jc w:val="both"/>
        <w:rPr>
          <w:rFonts w:ascii="Arial" w:hAnsi="Arial" w:cs="Arial"/>
          <w:sz w:val="24"/>
          <w:szCs w:val="24"/>
        </w:rPr>
      </w:pPr>
      <w:r w:rsidRPr="002618E1">
        <w:rPr>
          <w:rFonts w:ascii="Arial" w:hAnsi="Arial" w:cs="Arial"/>
          <w:sz w:val="24"/>
          <w:szCs w:val="24"/>
        </w:rPr>
        <w:t xml:space="preserve">Despite her lack of </w:t>
      </w:r>
      <w:r w:rsidR="003F5CE1">
        <w:rPr>
          <w:rFonts w:ascii="Arial" w:hAnsi="Arial" w:cs="Arial"/>
          <w:sz w:val="24"/>
          <w:szCs w:val="24"/>
        </w:rPr>
        <w:t xml:space="preserve">significant </w:t>
      </w:r>
      <w:r w:rsidRPr="002618E1">
        <w:rPr>
          <w:rFonts w:ascii="Arial" w:hAnsi="Arial" w:cs="Arial"/>
          <w:sz w:val="24"/>
          <w:szCs w:val="24"/>
        </w:rPr>
        <w:t xml:space="preserve">prior acquaintance with this courthouse, her Honour quickly </w:t>
      </w:r>
      <w:r w:rsidR="002C11E3">
        <w:rPr>
          <w:rFonts w:ascii="Arial" w:hAnsi="Arial" w:cs="Arial"/>
          <w:sz w:val="24"/>
          <w:szCs w:val="24"/>
        </w:rPr>
        <w:t>settled in</w:t>
      </w:r>
      <w:r w:rsidRPr="002618E1">
        <w:rPr>
          <w:rFonts w:ascii="Arial" w:hAnsi="Arial" w:cs="Arial"/>
          <w:sz w:val="24"/>
          <w:szCs w:val="24"/>
        </w:rPr>
        <w:t xml:space="preserve">, </w:t>
      </w:r>
      <w:r w:rsidR="003F5CE1">
        <w:rPr>
          <w:rFonts w:ascii="Arial" w:hAnsi="Arial" w:cs="Arial"/>
          <w:sz w:val="24"/>
          <w:szCs w:val="24"/>
        </w:rPr>
        <w:t>making</w:t>
      </w:r>
      <w:r w:rsidR="003F5CE1" w:rsidRPr="002618E1">
        <w:rPr>
          <w:rFonts w:ascii="Arial" w:hAnsi="Arial" w:cs="Arial"/>
          <w:sz w:val="24"/>
          <w:szCs w:val="24"/>
        </w:rPr>
        <w:t xml:space="preserve"> up for lost opportunity by sitting long hours in court </w:t>
      </w:r>
      <w:r w:rsidR="004D1C74">
        <w:rPr>
          <w:rFonts w:ascii="Arial" w:hAnsi="Arial" w:cs="Arial"/>
          <w:sz w:val="24"/>
          <w:szCs w:val="24"/>
        </w:rPr>
        <w:t xml:space="preserve">and </w:t>
      </w:r>
      <w:r w:rsidRPr="002618E1">
        <w:rPr>
          <w:rFonts w:ascii="Arial" w:hAnsi="Arial" w:cs="Arial"/>
          <w:sz w:val="24"/>
          <w:szCs w:val="24"/>
        </w:rPr>
        <w:t>enjoying herself so much that she is freq</w:t>
      </w:r>
      <w:r w:rsidR="004D1C74">
        <w:rPr>
          <w:rFonts w:ascii="Arial" w:hAnsi="Arial" w:cs="Arial"/>
          <w:sz w:val="24"/>
          <w:szCs w:val="24"/>
        </w:rPr>
        <w:t>uently here until late at night</w:t>
      </w:r>
      <w:r w:rsidRPr="002618E1">
        <w:rPr>
          <w:rFonts w:ascii="Arial" w:hAnsi="Arial" w:cs="Arial"/>
          <w:sz w:val="24"/>
          <w:szCs w:val="24"/>
        </w:rPr>
        <w:t>.</w:t>
      </w:r>
    </w:p>
    <w:p w14:paraId="41BB22E1" w14:textId="68D3D9BC" w:rsidR="00F95474" w:rsidRPr="002618E1" w:rsidRDefault="00F31752" w:rsidP="00DE7BE1">
      <w:pPr>
        <w:jc w:val="both"/>
        <w:rPr>
          <w:rFonts w:ascii="Arial" w:hAnsi="Arial" w:cs="Arial"/>
          <w:sz w:val="24"/>
          <w:szCs w:val="24"/>
        </w:rPr>
      </w:pPr>
      <w:r>
        <w:rPr>
          <w:rFonts w:ascii="Arial" w:hAnsi="Arial" w:cs="Arial"/>
          <w:sz w:val="24"/>
          <w:szCs w:val="24"/>
        </w:rPr>
        <w:t>Her Honour’s achievements—</w:t>
      </w:r>
      <w:r w:rsidR="00286D36">
        <w:rPr>
          <w:rFonts w:ascii="Arial" w:hAnsi="Arial" w:cs="Arial"/>
          <w:sz w:val="24"/>
          <w:szCs w:val="24"/>
        </w:rPr>
        <w:t xml:space="preserve">both before and </w:t>
      </w:r>
      <w:r>
        <w:rPr>
          <w:rFonts w:ascii="Arial" w:hAnsi="Arial" w:cs="Arial"/>
          <w:sz w:val="24"/>
          <w:szCs w:val="24"/>
        </w:rPr>
        <w:t>since appointment—</w:t>
      </w:r>
      <w:r w:rsidR="00F95474" w:rsidRPr="002618E1">
        <w:rPr>
          <w:rFonts w:ascii="Arial" w:hAnsi="Arial" w:cs="Arial"/>
          <w:sz w:val="24"/>
          <w:szCs w:val="24"/>
        </w:rPr>
        <w:t>are many.</w:t>
      </w:r>
    </w:p>
    <w:p w14:paraId="4335E522" w14:textId="15C7D115" w:rsidR="00991937" w:rsidRPr="002618E1" w:rsidRDefault="002A6822" w:rsidP="00DE7BE1">
      <w:pPr>
        <w:jc w:val="both"/>
        <w:rPr>
          <w:rFonts w:ascii="Arial" w:hAnsi="Arial" w:cs="Arial"/>
          <w:i/>
          <w:sz w:val="24"/>
          <w:szCs w:val="24"/>
        </w:rPr>
      </w:pPr>
      <w:r w:rsidRPr="002618E1">
        <w:rPr>
          <w:rFonts w:ascii="Arial" w:hAnsi="Arial" w:cs="Arial"/>
          <w:i/>
          <w:sz w:val="24"/>
          <w:szCs w:val="24"/>
        </w:rPr>
        <w:t>A woman in a man’s legal world</w:t>
      </w:r>
    </w:p>
    <w:p w14:paraId="05A42990" w14:textId="6832B7E4" w:rsidR="00F95474" w:rsidRPr="002618E1" w:rsidRDefault="00F95474" w:rsidP="00DE7BE1">
      <w:pPr>
        <w:jc w:val="both"/>
        <w:rPr>
          <w:rFonts w:ascii="Arial" w:hAnsi="Arial" w:cs="Arial"/>
          <w:sz w:val="24"/>
          <w:szCs w:val="24"/>
        </w:rPr>
      </w:pPr>
      <w:r w:rsidRPr="002618E1">
        <w:rPr>
          <w:rFonts w:ascii="Arial" w:hAnsi="Arial" w:cs="Arial"/>
          <w:sz w:val="24"/>
          <w:szCs w:val="24"/>
        </w:rPr>
        <w:t>First, and most obviously, she is a woman who has risen to the top</w:t>
      </w:r>
      <w:r w:rsidR="007932C8">
        <w:rPr>
          <w:rFonts w:ascii="Arial" w:hAnsi="Arial" w:cs="Arial"/>
          <w:sz w:val="24"/>
          <w:szCs w:val="24"/>
        </w:rPr>
        <w:t xml:space="preserve"> of </w:t>
      </w:r>
      <w:r w:rsidRPr="002618E1">
        <w:rPr>
          <w:rFonts w:ascii="Arial" w:hAnsi="Arial" w:cs="Arial"/>
          <w:sz w:val="24"/>
          <w:szCs w:val="24"/>
        </w:rPr>
        <w:t>what was a man’s legal world.</w:t>
      </w:r>
    </w:p>
    <w:p w14:paraId="05DB357C" w14:textId="02C5F633" w:rsidR="00062D15" w:rsidRPr="002618E1" w:rsidRDefault="00062D15" w:rsidP="00DE7BE1">
      <w:pPr>
        <w:jc w:val="both"/>
        <w:rPr>
          <w:rFonts w:ascii="Arial" w:hAnsi="Arial" w:cs="Arial"/>
          <w:sz w:val="24"/>
          <w:szCs w:val="24"/>
        </w:rPr>
      </w:pPr>
      <w:r w:rsidRPr="002618E1">
        <w:rPr>
          <w:rFonts w:ascii="Arial" w:hAnsi="Arial" w:cs="Arial"/>
          <w:sz w:val="24"/>
          <w:szCs w:val="24"/>
        </w:rPr>
        <w:t>For some time</w:t>
      </w:r>
      <w:r w:rsidR="00F95474" w:rsidRPr="002618E1">
        <w:rPr>
          <w:rFonts w:ascii="Arial" w:hAnsi="Arial" w:cs="Arial"/>
          <w:sz w:val="24"/>
          <w:szCs w:val="24"/>
        </w:rPr>
        <w:t xml:space="preserve"> after she commenced working at the</w:t>
      </w:r>
      <w:r w:rsidR="00A5117A" w:rsidRPr="002618E1">
        <w:rPr>
          <w:rFonts w:ascii="Arial" w:hAnsi="Arial" w:cs="Arial"/>
          <w:sz w:val="24"/>
          <w:szCs w:val="24"/>
        </w:rPr>
        <w:t xml:space="preserve"> Office of Parliamentary Counsel</w:t>
      </w:r>
      <w:r w:rsidR="00F95474" w:rsidRPr="002618E1">
        <w:rPr>
          <w:rFonts w:ascii="Arial" w:hAnsi="Arial" w:cs="Arial"/>
          <w:sz w:val="24"/>
          <w:szCs w:val="24"/>
        </w:rPr>
        <w:t xml:space="preserve"> in 1977</w:t>
      </w:r>
      <w:r w:rsidRPr="002618E1">
        <w:rPr>
          <w:rFonts w:ascii="Arial" w:hAnsi="Arial" w:cs="Arial"/>
          <w:sz w:val="24"/>
          <w:szCs w:val="24"/>
        </w:rPr>
        <w:t xml:space="preserve">, she was the first and only female drafter </w:t>
      </w:r>
      <w:r w:rsidR="00F821B7">
        <w:rPr>
          <w:rFonts w:ascii="Arial" w:hAnsi="Arial" w:cs="Arial"/>
          <w:sz w:val="24"/>
          <w:szCs w:val="24"/>
        </w:rPr>
        <w:t>in the Office</w:t>
      </w:r>
      <w:r w:rsidRPr="002618E1">
        <w:rPr>
          <w:rFonts w:ascii="Arial" w:hAnsi="Arial" w:cs="Arial"/>
          <w:sz w:val="24"/>
          <w:szCs w:val="24"/>
        </w:rPr>
        <w:t>.</w:t>
      </w:r>
    </w:p>
    <w:p w14:paraId="459F840E" w14:textId="77777777" w:rsidR="00647A3A" w:rsidRDefault="00647A3A" w:rsidP="00DE7BE1">
      <w:pPr>
        <w:jc w:val="both"/>
        <w:rPr>
          <w:rFonts w:ascii="Arial" w:hAnsi="Arial" w:cs="Arial"/>
          <w:sz w:val="24"/>
          <w:szCs w:val="24"/>
        </w:rPr>
      </w:pPr>
      <w:r w:rsidRPr="002618E1">
        <w:rPr>
          <w:rFonts w:ascii="Arial" w:hAnsi="Arial" w:cs="Arial"/>
          <w:sz w:val="24"/>
          <w:szCs w:val="24"/>
        </w:rPr>
        <w:t>She was the first</w:t>
      </w:r>
      <w:r w:rsidR="00391EB6" w:rsidRPr="002618E1">
        <w:rPr>
          <w:rFonts w:ascii="Arial" w:hAnsi="Arial" w:cs="Arial"/>
          <w:sz w:val="24"/>
          <w:szCs w:val="24"/>
        </w:rPr>
        <w:t xml:space="preserve"> woman to be appointed as </w:t>
      </w:r>
      <w:r w:rsidRPr="002618E1">
        <w:rPr>
          <w:rFonts w:ascii="Arial" w:hAnsi="Arial" w:cs="Arial"/>
          <w:sz w:val="24"/>
          <w:szCs w:val="24"/>
        </w:rPr>
        <w:t>First Parliamentary Counsel.</w:t>
      </w:r>
    </w:p>
    <w:p w14:paraId="4EF12328" w14:textId="17BA09DA" w:rsidR="00A06C1D" w:rsidRDefault="00A06C1D" w:rsidP="00DE7BE1">
      <w:pPr>
        <w:jc w:val="both"/>
        <w:rPr>
          <w:rFonts w:ascii="Arial" w:hAnsi="Arial" w:cs="Arial"/>
          <w:sz w:val="24"/>
          <w:szCs w:val="24"/>
        </w:rPr>
      </w:pPr>
      <w:r>
        <w:rPr>
          <w:rFonts w:ascii="Arial" w:hAnsi="Arial" w:cs="Arial"/>
          <w:sz w:val="24"/>
          <w:szCs w:val="24"/>
        </w:rPr>
        <w:t>She was the first woman to be appointed</w:t>
      </w:r>
      <w:r w:rsidR="00E22317">
        <w:rPr>
          <w:rFonts w:ascii="Arial" w:hAnsi="Arial" w:cs="Arial"/>
          <w:sz w:val="24"/>
          <w:szCs w:val="24"/>
        </w:rPr>
        <w:t xml:space="preserve"> as </w:t>
      </w:r>
      <w:r>
        <w:rPr>
          <w:rFonts w:ascii="Arial" w:hAnsi="Arial" w:cs="Arial"/>
          <w:sz w:val="24"/>
          <w:szCs w:val="24"/>
        </w:rPr>
        <w:t>Queens Counsel for the Commonwealth.</w:t>
      </w:r>
    </w:p>
    <w:p w14:paraId="1399D4CC" w14:textId="77777777" w:rsidR="00F95474" w:rsidRPr="002618E1" w:rsidRDefault="00F95474" w:rsidP="00DE7BE1">
      <w:pPr>
        <w:jc w:val="both"/>
        <w:rPr>
          <w:rFonts w:ascii="Arial" w:hAnsi="Arial" w:cs="Arial"/>
          <w:sz w:val="24"/>
          <w:szCs w:val="24"/>
        </w:rPr>
      </w:pPr>
      <w:r w:rsidRPr="002618E1">
        <w:rPr>
          <w:rFonts w:ascii="Arial" w:hAnsi="Arial" w:cs="Arial"/>
          <w:sz w:val="24"/>
          <w:szCs w:val="24"/>
        </w:rPr>
        <w:t>She</w:t>
      </w:r>
      <w:r w:rsidR="00391EB6" w:rsidRPr="002618E1">
        <w:rPr>
          <w:rFonts w:ascii="Arial" w:hAnsi="Arial" w:cs="Arial"/>
          <w:sz w:val="24"/>
          <w:szCs w:val="24"/>
        </w:rPr>
        <w:t xml:space="preserve"> was the first woman appointed as a judge of this</w:t>
      </w:r>
      <w:r w:rsidRPr="002618E1">
        <w:rPr>
          <w:rFonts w:ascii="Arial" w:hAnsi="Arial" w:cs="Arial"/>
          <w:sz w:val="24"/>
          <w:szCs w:val="24"/>
        </w:rPr>
        <w:t xml:space="preserve"> Court.</w:t>
      </w:r>
    </w:p>
    <w:p w14:paraId="0F854312" w14:textId="2760723F" w:rsidR="002A6822" w:rsidRPr="002618E1" w:rsidRDefault="00391EB6" w:rsidP="00DE7BE1">
      <w:pPr>
        <w:jc w:val="both"/>
        <w:rPr>
          <w:rFonts w:ascii="Arial" w:hAnsi="Arial" w:cs="Arial"/>
          <w:sz w:val="24"/>
          <w:szCs w:val="24"/>
        </w:rPr>
      </w:pPr>
      <w:r w:rsidRPr="002618E1">
        <w:rPr>
          <w:rFonts w:ascii="Arial" w:hAnsi="Arial" w:cs="Arial"/>
          <w:sz w:val="24"/>
          <w:szCs w:val="24"/>
        </w:rPr>
        <w:t>At the Office of Parliamentary Counsel</w:t>
      </w:r>
      <w:r w:rsidR="008C1356" w:rsidRPr="002618E1">
        <w:rPr>
          <w:rFonts w:ascii="Arial" w:hAnsi="Arial" w:cs="Arial"/>
          <w:sz w:val="24"/>
          <w:szCs w:val="24"/>
        </w:rPr>
        <w:t>,</w:t>
      </w:r>
      <w:r w:rsidR="00F95474" w:rsidRPr="002618E1">
        <w:rPr>
          <w:rFonts w:ascii="Arial" w:hAnsi="Arial" w:cs="Arial"/>
          <w:sz w:val="24"/>
          <w:szCs w:val="24"/>
        </w:rPr>
        <w:t xml:space="preserve"> her Honour </w:t>
      </w:r>
      <w:r w:rsidR="00A5117A" w:rsidRPr="002618E1">
        <w:rPr>
          <w:rFonts w:ascii="Arial" w:hAnsi="Arial" w:cs="Arial"/>
          <w:sz w:val="24"/>
          <w:szCs w:val="24"/>
        </w:rPr>
        <w:t>displayed</w:t>
      </w:r>
      <w:r w:rsidR="008C1356" w:rsidRPr="002618E1">
        <w:rPr>
          <w:rFonts w:ascii="Arial" w:hAnsi="Arial" w:cs="Arial"/>
          <w:sz w:val="24"/>
          <w:szCs w:val="24"/>
        </w:rPr>
        <w:t xml:space="preserve"> a cartoon in her office. It depicted </w:t>
      </w:r>
      <w:r w:rsidR="00F821B7">
        <w:rPr>
          <w:rFonts w:ascii="Arial" w:hAnsi="Arial" w:cs="Arial"/>
          <w:sz w:val="24"/>
          <w:szCs w:val="24"/>
        </w:rPr>
        <w:t>a meeting of six</w:t>
      </w:r>
      <w:r w:rsidR="00F95474" w:rsidRPr="002618E1">
        <w:rPr>
          <w:rFonts w:ascii="Arial" w:hAnsi="Arial" w:cs="Arial"/>
          <w:sz w:val="24"/>
          <w:szCs w:val="24"/>
        </w:rPr>
        <w:t xml:space="preserve"> men and woman. T</w:t>
      </w:r>
      <w:r w:rsidR="00F821B7">
        <w:rPr>
          <w:rFonts w:ascii="Arial" w:hAnsi="Arial" w:cs="Arial"/>
          <w:sz w:val="24"/>
          <w:szCs w:val="24"/>
        </w:rPr>
        <w:t>he c</w:t>
      </w:r>
      <w:r w:rsidR="002A6822" w:rsidRPr="002618E1">
        <w:rPr>
          <w:rFonts w:ascii="Arial" w:hAnsi="Arial" w:cs="Arial"/>
          <w:sz w:val="24"/>
          <w:szCs w:val="24"/>
        </w:rPr>
        <w:t>hairman</w:t>
      </w:r>
      <w:r w:rsidR="00F95474" w:rsidRPr="002618E1">
        <w:rPr>
          <w:rFonts w:ascii="Arial" w:hAnsi="Arial" w:cs="Arial"/>
          <w:sz w:val="24"/>
          <w:szCs w:val="24"/>
        </w:rPr>
        <w:t xml:space="preserve"> of the meeting </w:t>
      </w:r>
      <w:r w:rsidR="002A6822" w:rsidRPr="002618E1">
        <w:rPr>
          <w:rFonts w:ascii="Arial" w:hAnsi="Arial" w:cs="Arial"/>
          <w:sz w:val="24"/>
          <w:szCs w:val="24"/>
        </w:rPr>
        <w:t>is saying</w:t>
      </w:r>
      <w:r w:rsidR="00F31752">
        <w:rPr>
          <w:rFonts w:ascii="Arial" w:hAnsi="Arial" w:cs="Arial"/>
          <w:sz w:val="24"/>
          <w:szCs w:val="24"/>
        </w:rPr>
        <w:t>,</w:t>
      </w:r>
      <w:r w:rsidR="002A6822" w:rsidRPr="002618E1">
        <w:rPr>
          <w:rFonts w:ascii="Arial" w:hAnsi="Arial" w:cs="Arial"/>
          <w:sz w:val="24"/>
          <w:szCs w:val="24"/>
        </w:rPr>
        <w:t xml:space="preserve"> “That </w:t>
      </w:r>
      <w:r w:rsidR="00F31752">
        <w:rPr>
          <w:rFonts w:ascii="Arial" w:hAnsi="Arial" w:cs="Arial"/>
          <w:sz w:val="24"/>
          <w:szCs w:val="24"/>
        </w:rPr>
        <w:t xml:space="preserve">is an excellent suggestion Miss </w:t>
      </w:r>
      <w:r w:rsidR="002A6822" w:rsidRPr="002618E1">
        <w:rPr>
          <w:rFonts w:ascii="Arial" w:hAnsi="Arial" w:cs="Arial"/>
          <w:sz w:val="24"/>
          <w:szCs w:val="24"/>
        </w:rPr>
        <w:t>Triggs, perhaps one of the men would like to make it.”</w:t>
      </w:r>
    </w:p>
    <w:p w14:paraId="066ABC6B" w14:textId="5AA2530C" w:rsidR="00F95474" w:rsidRPr="002618E1" w:rsidRDefault="00F95474" w:rsidP="00DE7BE1">
      <w:pPr>
        <w:jc w:val="both"/>
        <w:rPr>
          <w:rFonts w:ascii="Arial" w:hAnsi="Arial" w:cs="Arial"/>
          <w:sz w:val="24"/>
          <w:szCs w:val="24"/>
        </w:rPr>
      </w:pPr>
      <w:r w:rsidRPr="002618E1">
        <w:rPr>
          <w:rFonts w:ascii="Arial" w:hAnsi="Arial" w:cs="Arial"/>
          <w:sz w:val="24"/>
          <w:szCs w:val="24"/>
        </w:rPr>
        <w:t>Her Honour graduated from being Miss Triggs</w:t>
      </w:r>
      <w:r w:rsidR="00A5117A" w:rsidRPr="002618E1">
        <w:rPr>
          <w:rFonts w:ascii="Arial" w:hAnsi="Arial" w:cs="Arial"/>
          <w:sz w:val="24"/>
          <w:szCs w:val="24"/>
        </w:rPr>
        <w:t xml:space="preserve"> to h</w:t>
      </w:r>
      <w:r w:rsidR="00F821B7">
        <w:rPr>
          <w:rFonts w:ascii="Arial" w:hAnsi="Arial" w:cs="Arial"/>
          <w:sz w:val="24"/>
          <w:szCs w:val="24"/>
        </w:rPr>
        <w:t>aving a recognised</w:t>
      </w:r>
      <w:r w:rsidRPr="002618E1">
        <w:rPr>
          <w:rFonts w:ascii="Arial" w:hAnsi="Arial" w:cs="Arial"/>
          <w:sz w:val="24"/>
          <w:szCs w:val="24"/>
        </w:rPr>
        <w:t xml:space="preserve"> seat at the table and then </w:t>
      </w:r>
      <w:r w:rsidR="005F4069">
        <w:rPr>
          <w:rFonts w:ascii="Arial" w:hAnsi="Arial" w:cs="Arial"/>
          <w:sz w:val="24"/>
          <w:szCs w:val="24"/>
        </w:rPr>
        <w:t xml:space="preserve">to chairing the </w:t>
      </w:r>
      <w:r w:rsidRPr="002618E1">
        <w:rPr>
          <w:rFonts w:ascii="Arial" w:hAnsi="Arial" w:cs="Arial"/>
          <w:sz w:val="24"/>
          <w:szCs w:val="24"/>
        </w:rPr>
        <w:t>meeting</w:t>
      </w:r>
      <w:r w:rsidR="00286D36">
        <w:rPr>
          <w:rFonts w:ascii="Arial" w:hAnsi="Arial" w:cs="Arial"/>
          <w:sz w:val="24"/>
          <w:szCs w:val="24"/>
        </w:rPr>
        <w:t xml:space="preserve"> itself</w:t>
      </w:r>
      <w:r w:rsidRPr="002618E1">
        <w:rPr>
          <w:rFonts w:ascii="Arial" w:hAnsi="Arial" w:cs="Arial"/>
          <w:sz w:val="24"/>
          <w:szCs w:val="24"/>
        </w:rPr>
        <w:t>.</w:t>
      </w:r>
    </w:p>
    <w:p w14:paraId="47CB1529" w14:textId="7CC59D1C" w:rsidR="009F5E5F" w:rsidRPr="002618E1" w:rsidRDefault="00286D36" w:rsidP="00DE7BE1">
      <w:pPr>
        <w:jc w:val="both"/>
        <w:rPr>
          <w:rFonts w:ascii="Arial" w:hAnsi="Arial" w:cs="Arial"/>
          <w:sz w:val="24"/>
          <w:szCs w:val="24"/>
        </w:rPr>
      </w:pPr>
      <w:r>
        <w:rPr>
          <w:rFonts w:ascii="Arial" w:hAnsi="Arial" w:cs="Arial"/>
          <w:sz w:val="24"/>
          <w:szCs w:val="24"/>
        </w:rPr>
        <w:lastRenderedPageBreak/>
        <w:t xml:space="preserve">But her Honour did not forget the difficulties that she had faced </w:t>
      </w:r>
      <w:r w:rsidR="007932C8">
        <w:rPr>
          <w:rFonts w:ascii="Arial" w:hAnsi="Arial" w:cs="Arial"/>
          <w:sz w:val="24"/>
          <w:szCs w:val="24"/>
        </w:rPr>
        <w:t xml:space="preserve">in her early years </w:t>
      </w:r>
      <w:r>
        <w:rPr>
          <w:rFonts w:ascii="Arial" w:hAnsi="Arial" w:cs="Arial"/>
          <w:sz w:val="24"/>
          <w:szCs w:val="24"/>
        </w:rPr>
        <w:t xml:space="preserve">as a woman in a predominantly male legal profession.  </w:t>
      </w:r>
      <w:r w:rsidR="009F5E5F" w:rsidRPr="002618E1">
        <w:rPr>
          <w:rFonts w:ascii="Arial" w:hAnsi="Arial" w:cs="Arial"/>
          <w:sz w:val="24"/>
          <w:szCs w:val="24"/>
        </w:rPr>
        <w:t xml:space="preserve">In her capacity as patron of the ACT Women Lawyers Association, her Honour has worked tirelessly to promote </w:t>
      </w:r>
      <w:r w:rsidR="00525A8E">
        <w:rPr>
          <w:rFonts w:ascii="Arial" w:hAnsi="Arial" w:cs="Arial"/>
          <w:sz w:val="24"/>
          <w:szCs w:val="24"/>
        </w:rPr>
        <w:t xml:space="preserve">and encourage </w:t>
      </w:r>
      <w:r w:rsidR="009F5E5F" w:rsidRPr="002618E1">
        <w:rPr>
          <w:rFonts w:ascii="Arial" w:hAnsi="Arial" w:cs="Arial"/>
          <w:sz w:val="24"/>
          <w:szCs w:val="24"/>
        </w:rPr>
        <w:t>women within the profession.</w:t>
      </w:r>
    </w:p>
    <w:p w14:paraId="54F799E3" w14:textId="77777777" w:rsidR="008C1356" w:rsidRPr="002618E1" w:rsidRDefault="009F5E5F" w:rsidP="00DE7BE1">
      <w:pPr>
        <w:spacing w:after="160" w:line="259" w:lineRule="auto"/>
        <w:jc w:val="both"/>
        <w:rPr>
          <w:rFonts w:ascii="Arial" w:hAnsi="Arial" w:cs="Arial"/>
          <w:sz w:val="24"/>
          <w:szCs w:val="24"/>
        </w:rPr>
      </w:pPr>
      <w:r w:rsidRPr="002618E1">
        <w:rPr>
          <w:rFonts w:ascii="Arial" w:hAnsi="Arial" w:cs="Arial"/>
          <w:sz w:val="24"/>
          <w:szCs w:val="24"/>
        </w:rPr>
        <w:t>And what a difference a decade makes. Today, t</w:t>
      </w:r>
      <w:r w:rsidR="008C1356" w:rsidRPr="002618E1">
        <w:rPr>
          <w:rFonts w:ascii="Arial" w:hAnsi="Arial" w:cs="Arial"/>
          <w:sz w:val="24"/>
          <w:szCs w:val="24"/>
        </w:rPr>
        <w:t>hree of the six members of our Court are women.</w:t>
      </w:r>
    </w:p>
    <w:p w14:paraId="39D78B0F" w14:textId="0792620A" w:rsidR="00991937" w:rsidRPr="002618E1" w:rsidRDefault="007932C8" w:rsidP="00DE7BE1">
      <w:pPr>
        <w:jc w:val="both"/>
        <w:rPr>
          <w:rFonts w:ascii="Arial" w:hAnsi="Arial" w:cs="Arial"/>
          <w:i/>
          <w:sz w:val="24"/>
          <w:szCs w:val="24"/>
        </w:rPr>
      </w:pPr>
      <w:r>
        <w:rPr>
          <w:rFonts w:ascii="Arial" w:hAnsi="Arial" w:cs="Arial"/>
          <w:i/>
          <w:sz w:val="24"/>
          <w:szCs w:val="24"/>
        </w:rPr>
        <w:t>I</w:t>
      </w:r>
      <w:r w:rsidR="00A57972" w:rsidRPr="002618E1">
        <w:rPr>
          <w:rFonts w:ascii="Arial" w:hAnsi="Arial" w:cs="Arial"/>
          <w:i/>
          <w:sz w:val="24"/>
          <w:szCs w:val="24"/>
        </w:rPr>
        <w:t xml:space="preserve">ntellectual rigour </w:t>
      </w:r>
      <w:r w:rsidR="002A6822" w:rsidRPr="002618E1">
        <w:rPr>
          <w:rFonts w:ascii="Arial" w:hAnsi="Arial" w:cs="Arial"/>
          <w:i/>
          <w:sz w:val="24"/>
          <w:szCs w:val="24"/>
        </w:rPr>
        <w:t>and stubborn attention to detail</w:t>
      </w:r>
    </w:p>
    <w:p w14:paraId="1CFE8004" w14:textId="77777777" w:rsidR="00006492" w:rsidRDefault="00703C00" w:rsidP="00DE7BE1">
      <w:pPr>
        <w:jc w:val="both"/>
        <w:rPr>
          <w:rFonts w:ascii="Arial" w:hAnsi="Arial" w:cs="Arial"/>
          <w:sz w:val="24"/>
          <w:szCs w:val="24"/>
        </w:rPr>
      </w:pPr>
      <w:r w:rsidRPr="002618E1">
        <w:rPr>
          <w:rFonts w:ascii="Arial" w:hAnsi="Arial" w:cs="Arial"/>
          <w:sz w:val="24"/>
          <w:szCs w:val="24"/>
        </w:rPr>
        <w:t xml:space="preserve">Her Honour has always prioritised doing a job well and </w:t>
      </w:r>
      <w:r w:rsidR="00006492">
        <w:rPr>
          <w:rFonts w:ascii="Arial" w:hAnsi="Arial" w:cs="Arial"/>
          <w:sz w:val="24"/>
          <w:szCs w:val="24"/>
        </w:rPr>
        <w:t xml:space="preserve">abhorred </w:t>
      </w:r>
      <w:r w:rsidRPr="002618E1">
        <w:rPr>
          <w:rFonts w:ascii="Arial" w:hAnsi="Arial" w:cs="Arial"/>
          <w:sz w:val="24"/>
          <w:szCs w:val="24"/>
        </w:rPr>
        <w:t xml:space="preserve">sudden </w:t>
      </w:r>
      <w:r w:rsidR="00006492">
        <w:rPr>
          <w:rFonts w:ascii="Arial" w:hAnsi="Arial" w:cs="Arial"/>
          <w:sz w:val="24"/>
          <w:szCs w:val="24"/>
        </w:rPr>
        <w:t xml:space="preserve">and ill-considered </w:t>
      </w:r>
      <w:r w:rsidRPr="002618E1">
        <w:rPr>
          <w:rFonts w:ascii="Arial" w:hAnsi="Arial" w:cs="Arial"/>
          <w:sz w:val="24"/>
          <w:szCs w:val="24"/>
        </w:rPr>
        <w:t xml:space="preserve">changes of tack. </w:t>
      </w:r>
    </w:p>
    <w:p w14:paraId="6A81CA74" w14:textId="6E1875A1" w:rsidR="00703C00" w:rsidRPr="002618E1" w:rsidRDefault="00703C00" w:rsidP="00DE7BE1">
      <w:pPr>
        <w:jc w:val="both"/>
        <w:rPr>
          <w:rFonts w:ascii="Arial" w:hAnsi="Arial" w:cs="Arial"/>
          <w:sz w:val="24"/>
          <w:szCs w:val="24"/>
        </w:rPr>
      </w:pPr>
      <w:r w:rsidRPr="002618E1">
        <w:rPr>
          <w:rFonts w:ascii="Arial" w:hAnsi="Arial" w:cs="Arial"/>
          <w:sz w:val="24"/>
          <w:szCs w:val="24"/>
        </w:rPr>
        <w:t xml:space="preserve">Another of the cartoons that she displayed in her </w:t>
      </w:r>
      <w:r w:rsidR="00F821B7">
        <w:rPr>
          <w:rFonts w:ascii="Arial" w:hAnsi="Arial" w:cs="Arial"/>
          <w:sz w:val="24"/>
          <w:szCs w:val="24"/>
        </w:rPr>
        <w:t>room</w:t>
      </w:r>
      <w:r w:rsidRPr="002618E1">
        <w:rPr>
          <w:rFonts w:ascii="Arial" w:hAnsi="Arial" w:cs="Arial"/>
          <w:sz w:val="24"/>
          <w:szCs w:val="24"/>
        </w:rPr>
        <w:t xml:space="preserve"> at the Office of Parliamentary Counsel </w:t>
      </w:r>
      <w:r w:rsidR="00006492">
        <w:rPr>
          <w:rFonts w:ascii="Arial" w:hAnsi="Arial" w:cs="Arial"/>
          <w:sz w:val="24"/>
          <w:szCs w:val="24"/>
        </w:rPr>
        <w:t>was</w:t>
      </w:r>
      <w:r w:rsidRPr="002618E1">
        <w:rPr>
          <w:rFonts w:ascii="Arial" w:hAnsi="Arial" w:cs="Arial"/>
          <w:sz w:val="24"/>
          <w:szCs w:val="24"/>
        </w:rPr>
        <w:t xml:space="preserve"> a picture of an axe in a glass case with a sign</w:t>
      </w:r>
      <w:r w:rsidR="00006492">
        <w:rPr>
          <w:rFonts w:ascii="Arial" w:hAnsi="Arial" w:cs="Arial"/>
          <w:sz w:val="24"/>
          <w:szCs w:val="24"/>
        </w:rPr>
        <w:t xml:space="preserve"> that read</w:t>
      </w:r>
      <w:r w:rsidR="00F31752">
        <w:rPr>
          <w:rFonts w:ascii="Arial" w:hAnsi="Arial" w:cs="Arial"/>
          <w:sz w:val="24"/>
          <w:szCs w:val="24"/>
        </w:rPr>
        <w:t>,</w:t>
      </w:r>
      <w:r w:rsidRPr="002618E1">
        <w:rPr>
          <w:rFonts w:ascii="Arial" w:hAnsi="Arial" w:cs="Arial"/>
          <w:sz w:val="24"/>
          <w:szCs w:val="24"/>
        </w:rPr>
        <w:t xml:space="preserve"> “In case of tax reform, break glass and cut off own head.”</w:t>
      </w:r>
    </w:p>
    <w:p w14:paraId="1040BC67" w14:textId="5A6315E0" w:rsidR="00391EB6" w:rsidRPr="002618E1" w:rsidRDefault="00391EB6" w:rsidP="00DE7BE1">
      <w:pPr>
        <w:jc w:val="both"/>
        <w:rPr>
          <w:rFonts w:ascii="Arial" w:hAnsi="Arial" w:cs="Arial"/>
          <w:sz w:val="24"/>
          <w:szCs w:val="24"/>
        </w:rPr>
      </w:pPr>
      <w:r w:rsidRPr="002618E1">
        <w:rPr>
          <w:rFonts w:ascii="Arial" w:hAnsi="Arial" w:cs="Arial"/>
          <w:sz w:val="24"/>
          <w:szCs w:val="24"/>
        </w:rPr>
        <w:t xml:space="preserve">On this Court, her Honour is renowned for her intellectual rigour or, to put it another way, for her stubborn attention to detail. </w:t>
      </w:r>
    </w:p>
    <w:p w14:paraId="7623D58E" w14:textId="77777777" w:rsidR="002A6822" w:rsidRDefault="00391EB6" w:rsidP="00DE7BE1">
      <w:pPr>
        <w:jc w:val="both"/>
        <w:rPr>
          <w:rFonts w:ascii="Arial" w:hAnsi="Arial" w:cs="Arial"/>
          <w:sz w:val="24"/>
          <w:szCs w:val="24"/>
        </w:rPr>
      </w:pPr>
      <w:r w:rsidRPr="002618E1">
        <w:rPr>
          <w:rFonts w:ascii="Arial" w:hAnsi="Arial" w:cs="Arial"/>
          <w:sz w:val="24"/>
          <w:szCs w:val="24"/>
        </w:rPr>
        <w:t>Her Honour</w:t>
      </w:r>
      <w:r w:rsidR="00703C00" w:rsidRPr="002618E1">
        <w:rPr>
          <w:rFonts w:ascii="Arial" w:hAnsi="Arial" w:cs="Arial"/>
          <w:sz w:val="24"/>
          <w:szCs w:val="24"/>
        </w:rPr>
        <w:t>’</w:t>
      </w:r>
      <w:r w:rsidRPr="002618E1">
        <w:rPr>
          <w:rFonts w:ascii="Arial" w:hAnsi="Arial" w:cs="Arial"/>
          <w:sz w:val="24"/>
          <w:szCs w:val="24"/>
        </w:rPr>
        <w:t xml:space="preserve">s voice, as expressed in her judgments, is a </w:t>
      </w:r>
      <w:r w:rsidR="00991937" w:rsidRPr="002618E1">
        <w:rPr>
          <w:rFonts w:ascii="Arial" w:hAnsi="Arial" w:cs="Arial"/>
          <w:sz w:val="24"/>
          <w:szCs w:val="24"/>
        </w:rPr>
        <w:t>thoughtful and considered voice</w:t>
      </w:r>
      <w:r w:rsidRPr="002618E1">
        <w:rPr>
          <w:rFonts w:ascii="Arial" w:hAnsi="Arial" w:cs="Arial"/>
          <w:sz w:val="24"/>
          <w:szCs w:val="24"/>
        </w:rPr>
        <w:t>,</w:t>
      </w:r>
      <w:r w:rsidR="00991937" w:rsidRPr="002618E1">
        <w:rPr>
          <w:rFonts w:ascii="Arial" w:hAnsi="Arial" w:cs="Arial"/>
          <w:sz w:val="24"/>
          <w:szCs w:val="24"/>
        </w:rPr>
        <w:t xml:space="preserve"> </w:t>
      </w:r>
      <w:r w:rsidR="00A57972" w:rsidRPr="002618E1">
        <w:rPr>
          <w:rFonts w:ascii="Arial" w:hAnsi="Arial" w:cs="Arial"/>
          <w:sz w:val="24"/>
          <w:szCs w:val="24"/>
        </w:rPr>
        <w:t>unafraid to engage with complex legal questions</w:t>
      </w:r>
      <w:r w:rsidRPr="002618E1">
        <w:rPr>
          <w:rFonts w:ascii="Arial" w:hAnsi="Arial" w:cs="Arial"/>
          <w:sz w:val="24"/>
          <w:szCs w:val="24"/>
        </w:rPr>
        <w:t>.</w:t>
      </w:r>
      <w:r w:rsidR="00A57972" w:rsidRPr="002618E1">
        <w:rPr>
          <w:rFonts w:ascii="Arial" w:hAnsi="Arial" w:cs="Arial"/>
          <w:sz w:val="24"/>
          <w:szCs w:val="24"/>
        </w:rPr>
        <w:t xml:space="preserve"> </w:t>
      </w:r>
    </w:p>
    <w:p w14:paraId="0558A2ED" w14:textId="2317E416" w:rsidR="00A06C1D" w:rsidRPr="002618E1" w:rsidRDefault="00A06C1D" w:rsidP="00DE7BE1">
      <w:pPr>
        <w:jc w:val="both"/>
        <w:rPr>
          <w:rFonts w:ascii="Arial" w:hAnsi="Arial" w:cs="Arial"/>
          <w:sz w:val="24"/>
          <w:szCs w:val="24"/>
        </w:rPr>
      </w:pPr>
      <w:r w:rsidRPr="002618E1">
        <w:rPr>
          <w:rFonts w:ascii="Arial" w:hAnsi="Arial" w:cs="Arial"/>
          <w:sz w:val="24"/>
          <w:szCs w:val="24"/>
        </w:rPr>
        <w:t xml:space="preserve">Numerous decisions of the Court Appeal have been enriched by her Honour’s </w:t>
      </w:r>
      <w:r w:rsidR="00F821B7">
        <w:rPr>
          <w:rFonts w:ascii="Arial" w:hAnsi="Arial" w:cs="Arial"/>
          <w:sz w:val="24"/>
          <w:szCs w:val="24"/>
        </w:rPr>
        <w:t>persistence</w:t>
      </w:r>
      <w:r>
        <w:rPr>
          <w:rFonts w:ascii="Arial" w:hAnsi="Arial" w:cs="Arial"/>
          <w:sz w:val="24"/>
          <w:szCs w:val="24"/>
        </w:rPr>
        <w:t xml:space="preserve"> in working over an issu</w:t>
      </w:r>
      <w:r w:rsidR="00F821B7">
        <w:rPr>
          <w:rFonts w:ascii="Arial" w:hAnsi="Arial" w:cs="Arial"/>
          <w:sz w:val="24"/>
          <w:szCs w:val="24"/>
        </w:rPr>
        <w:t>e until all its complexities have been</w:t>
      </w:r>
      <w:r>
        <w:rPr>
          <w:rFonts w:ascii="Arial" w:hAnsi="Arial" w:cs="Arial"/>
          <w:sz w:val="24"/>
          <w:szCs w:val="24"/>
        </w:rPr>
        <w:t xml:space="preserve"> resolved.</w:t>
      </w:r>
    </w:p>
    <w:p w14:paraId="438FF938" w14:textId="4DBD447E" w:rsidR="00A06C1D" w:rsidRPr="002618E1" w:rsidRDefault="00A06C1D" w:rsidP="00DE7BE1">
      <w:pPr>
        <w:jc w:val="both"/>
        <w:rPr>
          <w:rFonts w:ascii="Arial" w:hAnsi="Arial" w:cs="Arial"/>
          <w:sz w:val="24"/>
          <w:szCs w:val="24"/>
        </w:rPr>
      </w:pPr>
      <w:r w:rsidRPr="00012B48">
        <w:rPr>
          <w:rFonts w:ascii="Arial" w:hAnsi="Arial" w:cs="Arial"/>
          <w:sz w:val="24"/>
          <w:szCs w:val="24"/>
        </w:rPr>
        <w:t xml:space="preserve">Where necessary, her Honour has not hesitated to call for better legislative drafting. </w:t>
      </w:r>
    </w:p>
    <w:p w14:paraId="61F2772E" w14:textId="77777777" w:rsidR="002A6822" w:rsidRPr="002618E1" w:rsidRDefault="002A6822" w:rsidP="00DE7BE1">
      <w:pPr>
        <w:jc w:val="both"/>
        <w:rPr>
          <w:rFonts w:ascii="Arial" w:hAnsi="Arial" w:cs="Arial"/>
          <w:i/>
          <w:sz w:val="24"/>
          <w:szCs w:val="24"/>
        </w:rPr>
      </w:pPr>
      <w:r w:rsidRPr="002618E1">
        <w:rPr>
          <w:rFonts w:ascii="Arial" w:hAnsi="Arial" w:cs="Arial"/>
          <w:i/>
          <w:sz w:val="24"/>
          <w:szCs w:val="24"/>
        </w:rPr>
        <w:t>Patient and compassionate towards the disadvantaged</w:t>
      </w:r>
    </w:p>
    <w:p w14:paraId="2DD307F0" w14:textId="30C84241" w:rsidR="00703C00" w:rsidRPr="002618E1" w:rsidRDefault="00F821B7" w:rsidP="00DE7BE1">
      <w:pPr>
        <w:jc w:val="both"/>
        <w:rPr>
          <w:rFonts w:ascii="Arial" w:hAnsi="Arial" w:cs="Arial"/>
          <w:sz w:val="24"/>
          <w:szCs w:val="24"/>
        </w:rPr>
      </w:pPr>
      <w:r>
        <w:rPr>
          <w:rFonts w:ascii="Arial" w:hAnsi="Arial" w:cs="Arial"/>
          <w:sz w:val="24"/>
          <w:szCs w:val="24"/>
        </w:rPr>
        <w:t>At</w:t>
      </w:r>
      <w:r w:rsidR="00703C00" w:rsidRPr="002618E1">
        <w:rPr>
          <w:rFonts w:ascii="Arial" w:hAnsi="Arial" w:cs="Arial"/>
          <w:sz w:val="24"/>
          <w:szCs w:val="24"/>
        </w:rPr>
        <w:t xml:space="preserve"> times </w:t>
      </w:r>
      <w:r>
        <w:rPr>
          <w:rFonts w:ascii="Arial" w:hAnsi="Arial" w:cs="Arial"/>
          <w:sz w:val="24"/>
          <w:szCs w:val="24"/>
        </w:rPr>
        <w:t>her Honour has spoken plainly, expressing her frustration with</w:t>
      </w:r>
      <w:r w:rsidR="00703C00" w:rsidRPr="002618E1">
        <w:rPr>
          <w:rFonts w:ascii="Arial" w:hAnsi="Arial" w:cs="Arial"/>
          <w:sz w:val="24"/>
          <w:szCs w:val="24"/>
        </w:rPr>
        <w:t xml:space="preserve"> the changeability of legislators, the incompetence of other legislative drafters and the </w:t>
      </w:r>
      <w:r w:rsidR="004130EC" w:rsidRPr="002618E1">
        <w:rPr>
          <w:rFonts w:ascii="Arial" w:hAnsi="Arial" w:cs="Arial"/>
          <w:sz w:val="24"/>
          <w:szCs w:val="24"/>
        </w:rPr>
        <w:t>businesslike</w:t>
      </w:r>
      <w:r w:rsidR="00703C00" w:rsidRPr="002618E1">
        <w:rPr>
          <w:rFonts w:ascii="Arial" w:hAnsi="Arial" w:cs="Arial"/>
          <w:sz w:val="24"/>
          <w:szCs w:val="24"/>
        </w:rPr>
        <w:t xml:space="preserve"> approach o</w:t>
      </w:r>
      <w:r>
        <w:rPr>
          <w:rFonts w:ascii="Arial" w:hAnsi="Arial" w:cs="Arial"/>
          <w:sz w:val="24"/>
          <w:szCs w:val="24"/>
        </w:rPr>
        <w:t>f her brother and sister judges.  But</w:t>
      </w:r>
      <w:r w:rsidR="00703C00" w:rsidRPr="002618E1">
        <w:rPr>
          <w:rFonts w:ascii="Arial" w:hAnsi="Arial" w:cs="Arial"/>
          <w:sz w:val="24"/>
          <w:szCs w:val="24"/>
        </w:rPr>
        <w:t xml:space="preserve"> her Honour has always displayed remarkable patience with disadvantaged litigants, including self-represented litigants.</w:t>
      </w:r>
    </w:p>
    <w:p w14:paraId="13E44F11" w14:textId="77ABE57D" w:rsidR="002A6822" w:rsidRPr="002618E1" w:rsidRDefault="00905114" w:rsidP="00DE7BE1">
      <w:pPr>
        <w:jc w:val="both"/>
        <w:rPr>
          <w:rFonts w:ascii="Arial" w:hAnsi="Arial" w:cs="Arial"/>
          <w:sz w:val="24"/>
          <w:szCs w:val="24"/>
        </w:rPr>
      </w:pPr>
      <w:r>
        <w:rPr>
          <w:rFonts w:ascii="Arial" w:hAnsi="Arial" w:cs="Arial"/>
          <w:sz w:val="24"/>
          <w:szCs w:val="24"/>
        </w:rPr>
        <w:t>In an admission speech, her Honour</w:t>
      </w:r>
      <w:r w:rsidR="00703C00" w:rsidRPr="002618E1">
        <w:rPr>
          <w:rFonts w:ascii="Arial" w:hAnsi="Arial" w:cs="Arial"/>
          <w:sz w:val="24"/>
          <w:szCs w:val="24"/>
        </w:rPr>
        <w:t xml:space="preserve"> said:</w:t>
      </w:r>
    </w:p>
    <w:p w14:paraId="38BA0097" w14:textId="3B65873E" w:rsidR="002A6822" w:rsidRPr="002618E1" w:rsidRDefault="002A6822" w:rsidP="00DE7BE1">
      <w:pPr>
        <w:spacing w:after="160" w:line="259" w:lineRule="auto"/>
        <w:ind w:left="720"/>
        <w:jc w:val="both"/>
        <w:rPr>
          <w:rFonts w:ascii="Arial" w:eastAsia="Times New Roman" w:hAnsi="Arial" w:cs="Arial"/>
          <w:sz w:val="24"/>
          <w:szCs w:val="24"/>
          <w:lang w:eastAsia="en-AU"/>
        </w:rPr>
      </w:pPr>
      <w:r w:rsidRPr="002618E1">
        <w:rPr>
          <w:rFonts w:ascii="Arial" w:eastAsia="Times New Roman" w:hAnsi="Arial" w:cs="Arial"/>
          <w:sz w:val="24"/>
          <w:szCs w:val="24"/>
          <w:lang w:eastAsia="en-AU"/>
        </w:rPr>
        <w:t>Members of the class sometimes identified as “querulous” litigants or “morbid complainants”, many of whom are self-represented, make considerable demands on both the court system and on other parties. It is not clear that our current systems and procedures are well-adapted to ensure that justice is done for those litigants, and those on the other side of their matters, in the most efficient and effective way.</w:t>
      </w:r>
      <w:r w:rsidR="00F31752">
        <w:rPr>
          <w:rStyle w:val="FootnoteReference"/>
          <w:rFonts w:ascii="Arial" w:eastAsia="Times New Roman" w:hAnsi="Arial" w:cs="Arial"/>
          <w:sz w:val="24"/>
          <w:szCs w:val="24"/>
          <w:lang w:eastAsia="en-AU"/>
        </w:rPr>
        <w:footnoteReference w:id="3"/>
      </w:r>
    </w:p>
    <w:p w14:paraId="69374B88" w14:textId="77777777" w:rsidR="00905114" w:rsidRDefault="002C3888" w:rsidP="00DE7BE1">
      <w:pPr>
        <w:spacing w:after="160" w:line="259" w:lineRule="auto"/>
        <w:jc w:val="both"/>
        <w:rPr>
          <w:rFonts w:ascii="Arial" w:eastAsia="Times New Roman" w:hAnsi="Arial" w:cs="Arial"/>
          <w:sz w:val="24"/>
          <w:szCs w:val="24"/>
          <w:lang w:eastAsia="en-AU"/>
        </w:rPr>
      </w:pPr>
      <w:r>
        <w:rPr>
          <w:rFonts w:ascii="Arial" w:eastAsia="Times New Roman" w:hAnsi="Arial" w:cs="Arial"/>
          <w:sz w:val="24"/>
          <w:szCs w:val="24"/>
          <w:lang w:eastAsia="en-AU"/>
        </w:rPr>
        <w:t>Her Honour</w:t>
      </w:r>
      <w:r w:rsidR="001A4E89">
        <w:rPr>
          <w:rFonts w:ascii="Arial" w:eastAsia="Times New Roman" w:hAnsi="Arial" w:cs="Arial"/>
          <w:sz w:val="24"/>
          <w:szCs w:val="24"/>
          <w:lang w:eastAsia="en-AU"/>
        </w:rPr>
        <w:t xml:space="preserve"> went to great lengths to ensure that justice was done for each self-represented litigant who </w:t>
      </w:r>
      <w:r w:rsidR="0007394B">
        <w:rPr>
          <w:rFonts w:ascii="Arial" w:eastAsia="Times New Roman" w:hAnsi="Arial" w:cs="Arial"/>
          <w:sz w:val="24"/>
          <w:szCs w:val="24"/>
          <w:lang w:eastAsia="en-AU"/>
        </w:rPr>
        <w:t xml:space="preserve">appeared before </w:t>
      </w:r>
      <w:r w:rsidR="001A4E89">
        <w:rPr>
          <w:rFonts w:ascii="Arial" w:eastAsia="Times New Roman" w:hAnsi="Arial" w:cs="Arial"/>
          <w:sz w:val="24"/>
          <w:szCs w:val="24"/>
          <w:lang w:eastAsia="en-AU"/>
        </w:rPr>
        <w:t xml:space="preserve">her. </w:t>
      </w:r>
    </w:p>
    <w:p w14:paraId="52B56A49" w14:textId="1C045D89" w:rsidR="00703C00" w:rsidRPr="002618E1" w:rsidRDefault="00703C00" w:rsidP="00DE7BE1">
      <w:pPr>
        <w:spacing w:after="160" w:line="259" w:lineRule="auto"/>
        <w:jc w:val="both"/>
        <w:rPr>
          <w:rFonts w:ascii="Arial" w:eastAsia="Times New Roman" w:hAnsi="Arial" w:cs="Arial"/>
          <w:sz w:val="24"/>
          <w:szCs w:val="24"/>
          <w:lang w:eastAsia="en-AU"/>
        </w:rPr>
      </w:pPr>
      <w:r w:rsidRPr="002618E1">
        <w:rPr>
          <w:rFonts w:ascii="Arial" w:eastAsia="Times New Roman" w:hAnsi="Arial" w:cs="Arial"/>
          <w:sz w:val="24"/>
          <w:szCs w:val="24"/>
          <w:lang w:eastAsia="en-AU"/>
        </w:rPr>
        <w:lastRenderedPageBreak/>
        <w:t xml:space="preserve">A former associate recalls </w:t>
      </w:r>
      <w:r w:rsidR="00EE3245" w:rsidRPr="002618E1">
        <w:rPr>
          <w:rFonts w:ascii="Arial" w:eastAsia="Times New Roman" w:hAnsi="Arial" w:cs="Arial"/>
          <w:sz w:val="24"/>
          <w:szCs w:val="24"/>
          <w:lang w:eastAsia="en-AU"/>
        </w:rPr>
        <w:t>a self-</w:t>
      </w:r>
      <w:r w:rsidRPr="002618E1">
        <w:rPr>
          <w:rFonts w:ascii="Arial" w:eastAsia="Times New Roman" w:hAnsi="Arial" w:cs="Arial"/>
          <w:sz w:val="24"/>
          <w:szCs w:val="24"/>
          <w:lang w:eastAsia="en-AU"/>
        </w:rPr>
        <w:t>represented indigenous litigant who</w:t>
      </w:r>
      <w:r w:rsidR="00EE3245" w:rsidRPr="002618E1">
        <w:rPr>
          <w:rFonts w:ascii="Arial" w:eastAsia="Times New Roman" w:hAnsi="Arial" w:cs="Arial"/>
          <w:sz w:val="24"/>
          <w:szCs w:val="24"/>
          <w:lang w:eastAsia="en-AU"/>
        </w:rPr>
        <w:t xml:space="preserve"> </w:t>
      </w:r>
      <w:r w:rsidR="00905114">
        <w:rPr>
          <w:rFonts w:ascii="Arial" w:eastAsia="Times New Roman" w:hAnsi="Arial" w:cs="Arial"/>
          <w:sz w:val="24"/>
          <w:szCs w:val="24"/>
          <w:lang w:eastAsia="en-AU"/>
        </w:rPr>
        <w:t xml:space="preserve">had </w:t>
      </w:r>
      <w:r w:rsidR="00EE3245" w:rsidRPr="002618E1">
        <w:rPr>
          <w:rFonts w:ascii="Arial" w:eastAsia="Times New Roman" w:hAnsi="Arial" w:cs="Arial"/>
          <w:sz w:val="24"/>
          <w:szCs w:val="24"/>
          <w:lang w:eastAsia="en-AU"/>
        </w:rPr>
        <w:t xml:space="preserve">appealed </w:t>
      </w:r>
      <w:r w:rsidRPr="002618E1">
        <w:rPr>
          <w:rFonts w:ascii="Arial" w:eastAsia="Times New Roman" w:hAnsi="Arial" w:cs="Arial"/>
          <w:sz w:val="24"/>
          <w:szCs w:val="24"/>
          <w:lang w:eastAsia="en-AU"/>
        </w:rPr>
        <w:t>from a decision of the Magistrates Court</w:t>
      </w:r>
      <w:r w:rsidR="00EE3245" w:rsidRPr="002618E1">
        <w:rPr>
          <w:rFonts w:ascii="Arial" w:eastAsia="Times New Roman" w:hAnsi="Arial" w:cs="Arial"/>
          <w:sz w:val="24"/>
          <w:szCs w:val="24"/>
          <w:lang w:eastAsia="en-AU"/>
        </w:rPr>
        <w:t xml:space="preserve">. </w:t>
      </w:r>
      <w:r w:rsidR="00821639">
        <w:rPr>
          <w:rFonts w:ascii="Arial" w:hAnsi="Arial" w:cs="Arial"/>
          <w:color w:val="000000"/>
          <w:sz w:val="24"/>
          <w:szCs w:val="24"/>
        </w:rPr>
        <w:t xml:space="preserve">One of the litigant’s complaints </w:t>
      </w:r>
      <w:r w:rsidR="0007394B">
        <w:rPr>
          <w:rFonts w:ascii="Arial" w:hAnsi="Arial" w:cs="Arial"/>
          <w:color w:val="000000"/>
          <w:sz w:val="24"/>
          <w:szCs w:val="24"/>
        </w:rPr>
        <w:t>was</w:t>
      </w:r>
      <w:r w:rsidR="00821639">
        <w:rPr>
          <w:rFonts w:ascii="Arial" w:hAnsi="Arial" w:cs="Arial"/>
          <w:color w:val="000000"/>
          <w:sz w:val="24"/>
          <w:szCs w:val="24"/>
        </w:rPr>
        <w:t xml:space="preserve"> the failure of</w:t>
      </w:r>
      <w:r w:rsidR="00821639" w:rsidRPr="00F14440">
        <w:rPr>
          <w:rFonts w:ascii="Arial" w:hAnsi="Arial" w:cs="Arial"/>
          <w:color w:val="000000"/>
          <w:sz w:val="24"/>
          <w:szCs w:val="24"/>
        </w:rPr>
        <w:t xml:space="preserve"> </w:t>
      </w:r>
      <w:r w:rsidR="00821639">
        <w:rPr>
          <w:rFonts w:ascii="Arial" w:hAnsi="Arial" w:cs="Arial"/>
          <w:color w:val="000000"/>
          <w:sz w:val="24"/>
          <w:szCs w:val="24"/>
        </w:rPr>
        <w:t>the Court</w:t>
      </w:r>
      <w:r w:rsidR="00821639" w:rsidRPr="00F14440">
        <w:rPr>
          <w:rFonts w:ascii="Arial" w:hAnsi="Arial" w:cs="Arial"/>
          <w:color w:val="000000"/>
          <w:sz w:val="24"/>
          <w:szCs w:val="24"/>
        </w:rPr>
        <w:t xml:space="preserve"> to recognise him</w:t>
      </w:r>
      <w:r w:rsidR="00821639">
        <w:rPr>
          <w:rFonts w:ascii="Arial" w:hAnsi="Arial" w:cs="Arial"/>
          <w:color w:val="000000"/>
          <w:sz w:val="24"/>
          <w:szCs w:val="24"/>
        </w:rPr>
        <w:t xml:space="preserve"> </w:t>
      </w:r>
      <w:r w:rsidR="00905114">
        <w:rPr>
          <w:rFonts w:ascii="Arial" w:hAnsi="Arial" w:cs="Arial"/>
          <w:color w:val="000000"/>
          <w:sz w:val="24"/>
          <w:szCs w:val="24"/>
        </w:rPr>
        <w:t>properly for the man that he wa</w:t>
      </w:r>
      <w:r w:rsidR="00821639">
        <w:rPr>
          <w:rFonts w:ascii="Arial" w:hAnsi="Arial" w:cs="Arial"/>
          <w:color w:val="000000"/>
          <w:sz w:val="24"/>
          <w:szCs w:val="24"/>
        </w:rPr>
        <w:t xml:space="preserve">s. </w:t>
      </w:r>
      <w:r w:rsidR="00EE3245" w:rsidRPr="002618E1">
        <w:rPr>
          <w:rFonts w:ascii="Arial" w:eastAsia="Times New Roman" w:hAnsi="Arial" w:cs="Arial"/>
          <w:sz w:val="24"/>
          <w:szCs w:val="24"/>
          <w:lang w:eastAsia="en-AU"/>
        </w:rPr>
        <w:t xml:space="preserve">As </w:t>
      </w:r>
      <w:r w:rsidRPr="002618E1">
        <w:rPr>
          <w:rFonts w:ascii="Arial" w:eastAsia="Times New Roman" w:hAnsi="Arial" w:cs="Arial"/>
          <w:sz w:val="24"/>
          <w:szCs w:val="24"/>
          <w:lang w:eastAsia="en-AU"/>
        </w:rPr>
        <w:t>part of his submissions</w:t>
      </w:r>
      <w:r w:rsidR="00EE3245" w:rsidRPr="002618E1">
        <w:rPr>
          <w:rFonts w:ascii="Arial" w:eastAsia="Times New Roman" w:hAnsi="Arial" w:cs="Arial"/>
          <w:sz w:val="24"/>
          <w:szCs w:val="24"/>
          <w:lang w:eastAsia="en-AU"/>
        </w:rPr>
        <w:t>, he presented a large</w:t>
      </w:r>
      <w:r w:rsidRPr="002618E1">
        <w:rPr>
          <w:rFonts w:ascii="Arial" w:eastAsia="Times New Roman" w:hAnsi="Arial" w:cs="Arial"/>
          <w:sz w:val="24"/>
          <w:szCs w:val="24"/>
          <w:lang w:eastAsia="en-AU"/>
        </w:rPr>
        <w:t xml:space="preserve"> </w:t>
      </w:r>
      <w:r w:rsidR="00006492">
        <w:rPr>
          <w:rFonts w:ascii="Arial" w:eastAsia="Times New Roman" w:hAnsi="Arial" w:cs="Arial"/>
          <w:sz w:val="24"/>
          <w:szCs w:val="24"/>
          <w:lang w:eastAsia="en-AU"/>
        </w:rPr>
        <w:t xml:space="preserve">and disorganised folder </w:t>
      </w:r>
      <w:r w:rsidRPr="002618E1">
        <w:rPr>
          <w:rFonts w:ascii="Arial" w:eastAsia="Times New Roman" w:hAnsi="Arial" w:cs="Arial"/>
          <w:sz w:val="24"/>
          <w:szCs w:val="24"/>
          <w:lang w:eastAsia="en-AU"/>
        </w:rPr>
        <w:t xml:space="preserve">of </w:t>
      </w:r>
      <w:r w:rsidR="00950B80">
        <w:rPr>
          <w:rFonts w:ascii="Arial" w:eastAsia="Times New Roman" w:hAnsi="Arial" w:cs="Arial"/>
          <w:sz w:val="24"/>
          <w:szCs w:val="24"/>
          <w:lang w:eastAsia="en-AU"/>
        </w:rPr>
        <w:t>torn and coffee-</w:t>
      </w:r>
      <w:r w:rsidR="00006492">
        <w:rPr>
          <w:rFonts w:ascii="Arial" w:eastAsia="Times New Roman" w:hAnsi="Arial" w:cs="Arial"/>
          <w:sz w:val="24"/>
          <w:szCs w:val="24"/>
          <w:lang w:eastAsia="en-AU"/>
        </w:rPr>
        <w:t>stained</w:t>
      </w:r>
      <w:r w:rsidRPr="002618E1">
        <w:rPr>
          <w:rFonts w:ascii="Arial" w:eastAsia="Times New Roman" w:hAnsi="Arial" w:cs="Arial"/>
          <w:sz w:val="24"/>
          <w:szCs w:val="24"/>
          <w:lang w:eastAsia="en-AU"/>
        </w:rPr>
        <w:t xml:space="preserve"> pictures, letters and articles about the contribution that </w:t>
      </w:r>
      <w:r w:rsidR="00CF3E49">
        <w:rPr>
          <w:rFonts w:ascii="Arial" w:eastAsia="Times New Roman" w:hAnsi="Arial" w:cs="Arial"/>
          <w:sz w:val="24"/>
          <w:szCs w:val="24"/>
          <w:lang w:eastAsia="en-AU"/>
        </w:rPr>
        <w:t xml:space="preserve">he and </w:t>
      </w:r>
      <w:r w:rsidRPr="002618E1">
        <w:rPr>
          <w:rFonts w:ascii="Arial" w:eastAsia="Times New Roman" w:hAnsi="Arial" w:cs="Arial"/>
          <w:sz w:val="24"/>
          <w:szCs w:val="24"/>
          <w:lang w:eastAsia="en-AU"/>
        </w:rPr>
        <w:t xml:space="preserve">his family had made to </w:t>
      </w:r>
      <w:r w:rsidR="00905114" w:rsidRPr="002618E1">
        <w:rPr>
          <w:rFonts w:ascii="Arial" w:eastAsia="Times New Roman" w:hAnsi="Arial" w:cs="Arial"/>
          <w:sz w:val="24"/>
          <w:szCs w:val="24"/>
          <w:lang w:eastAsia="en-AU"/>
        </w:rPr>
        <w:t xml:space="preserve">the indigenous community </w:t>
      </w:r>
      <w:r w:rsidR="00905114">
        <w:rPr>
          <w:rFonts w:ascii="Arial" w:eastAsia="Times New Roman" w:hAnsi="Arial" w:cs="Arial"/>
          <w:sz w:val="24"/>
          <w:szCs w:val="24"/>
          <w:lang w:eastAsia="en-AU"/>
        </w:rPr>
        <w:t>and the broader Australian community</w:t>
      </w:r>
      <w:r w:rsidRPr="002618E1">
        <w:rPr>
          <w:rFonts w:ascii="Arial" w:eastAsia="Times New Roman" w:hAnsi="Arial" w:cs="Arial"/>
          <w:sz w:val="24"/>
          <w:szCs w:val="24"/>
          <w:lang w:eastAsia="en-AU"/>
        </w:rPr>
        <w:t xml:space="preserve">. </w:t>
      </w:r>
      <w:r w:rsidR="00CF3E49">
        <w:rPr>
          <w:rFonts w:ascii="Arial" w:eastAsia="Times New Roman" w:hAnsi="Arial" w:cs="Arial"/>
          <w:sz w:val="24"/>
          <w:szCs w:val="24"/>
          <w:lang w:eastAsia="en-AU"/>
        </w:rPr>
        <w:t>H</w:t>
      </w:r>
      <w:r w:rsidRPr="002618E1">
        <w:rPr>
          <w:rFonts w:ascii="Arial" w:eastAsia="Times New Roman" w:hAnsi="Arial" w:cs="Arial"/>
          <w:sz w:val="24"/>
          <w:szCs w:val="24"/>
          <w:lang w:eastAsia="en-AU"/>
        </w:rPr>
        <w:t>er Honour read the whole lot, which occupied her w</w:t>
      </w:r>
      <w:r w:rsidR="00EE3245" w:rsidRPr="002618E1">
        <w:rPr>
          <w:rFonts w:ascii="Arial" w:eastAsia="Times New Roman" w:hAnsi="Arial" w:cs="Arial"/>
          <w:sz w:val="24"/>
          <w:szCs w:val="24"/>
          <w:lang w:eastAsia="en-AU"/>
        </w:rPr>
        <w:t>ell into the night. In her judg</w:t>
      </w:r>
      <w:r w:rsidRPr="002618E1">
        <w:rPr>
          <w:rFonts w:ascii="Arial" w:eastAsia="Times New Roman" w:hAnsi="Arial" w:cs="Arial"/>
          <w:sz w:val="24"/>
          <w:szCs w:val="24"/>
          <w:lang w:eastAsia="en-AU"/>
        </w:rPr>
        <w:t>ment, she acknowledged that the appellant and his forebears had “made a significant contribution over many years to the lives of Aboriginal people in the ACT and New South Wales, and perhaps more broadly still”</w:t>
      </w:r>
      <w:r w:rsidR="002D5640">
        <w:rPr>
          <w:rStyle w:val="FootnoteReference"/>
          <w:rFonts w:ascii="Arial" w:eastAsia="Times New Roman" w:hAnsi="Arial" w:cs="Arial"/>
          <w:sz w:val="24"/>
          <w:szCs w:val="24"/>
          <w:lang w:eastAsia="en-AU"/>
        </w:rPr>
        <w:footnoteReference w:id="4"/>
      </w:r>
      <w:r w:rsidRPr="002618E1">
        <w:rPr>
          <w:rFonts w:ascii="Arial" w:eastAsia="Times New Roman" w:hAnsi="Arial" w:cs="Arial"/>
          <w:sz w:val="24"/>
          <w:szCs w:val="24"/>
          <w:lang w:eastAsia="en-AU"/>
        </w:rPr>
        <w:t xml:space="preserve">. While the outcome </w:t>
      </w:r>
      <w:r w:rsidR="00006492">
        <w:rPr>
          <w:rFonts w:ascii="Arial" w:eastAsia="Times New Roman" w:hAnsi="Arial" w:cs="Arial"/>
          <w:sz w:val="24"/>
          <w:szCs w:val="24"/>
          <w:lang w:eastAsia="en-AU"/>
        </w:rPr>
        <w:t xml:space="preserve">of the case </w:t>
      </w:r>
      <w:r w:rsidRPr="002618E1">
        <w:rPr>
          <w:rFonts w:ascii="Arial" w:eastAsia="Times New Roman" w:hAnsi="Arial" w:cs="Arial"/>
          <w:sz w:val="24"/>
          <w:szCs w:val="24"/>
          <w:lang w:eastAsia="en-AU"/>
        </w:rPr>
        <w:t>may not have been to the appellant</w:t>
      </w:r>
      <w:r w:rsidR="00EE3245" w:rsidRPr="002618E1">
        <w:rPr>
          <w:rFonts w:ascii="Arial" w:eastAsia="Times New Roman" w:hAnsi="Arial" w:cs="Arial"/>
          <w:sz w:val="24"/>
          <w:szCs w:val="24"/>
          <w:lang w:eastAsia="en-AU"/>
        </w:rPr>
        <w:t>’</w:t>
      </w:r>
      <w:r w:rsidRPr="002618E1">
        <w:rPr>
          <w:rFonts w:ascii="Arial" w:eastAsia="Times New Roman" w:hAnsi="Arial" w:cs="Arial"/>
          <w:sz w:val="24"/>
          <w:szCs w:val="24"/>
          <w:lang w:eastAsia="en-AU"/>
        </w:rPr>
        <w:t xml:space="preserve">s liking, undoubtedly </w:t>
      </w:r>
      <w:r w:rsidR="00EE3245" w:rsidRPr="002618E1">
        <w:rPr>
          <w:rFonts w:ascii="Arial" w:eastAsia="Times New Roman" w:hAnsi="Arial" w:cs="Arial"/>
          <w:sz w:val="24"/>
          <w:szCs w:val="24"/>
          <w:lang w:eastAsia="en-AU"/>
        </w:rPr>
        <w:t xml:space="preserve">he </w:t>
      </w:r>
      <w:r w:rsidRPr="002618E1">
        <w:rPr>
          <w:rFonts w:ascii="Arial" w:eastAsia="Times New Roman" w:hAnsi="Arial" w:cs="Arial"/>
          <w:sz w:val="24"/>
          <w:szCs w:val="24"/>
          <w:lang w:eastAsia="en-AU"/>
        </w:rPr>
        <w:t xml:space="preserve">would have appreciated </w:t>
      </w:r>
      <w:r w:rsidR="00821639">
        <w:rPr>
          <w:rFonts w:ascii="Arial" w:eastAsia="Times New Roman" w:hAnsi="Arial" w:cs="Arial"/>
          <w:sz w:val="24"/>
          <w:szCs w:val="24"/>
          <w:lang w:eastAsia="en-AU"/>
        </w:rPr>
        <w:t xml:space="preserve">her Honour’s </w:t>
      </w:r>
      <w:r w:rsidR="0007394B">
        <w:rPr>
          <w:rFonts w:ascii="Arial" w:eastAsia="Times New Roman" w:hAnsi="Arial" w:cs="Arial"/>
          <w:sz w:val="24"/>
          <w:szCs w:val="24"/>
          <w:lang w:eastAsia="en-AU"/>
        </w:rPr>
        <w:t>recognition</w:t>
      </w:r>
      <w:r w:rsidR="00821639">
        <w:rPr>
          <w:rFonts w:ascii="Arial" w:eastAsia="Times New Roman" w:hAnsi="Arial" w:cs="Arial"/>
          <w:sz w:val="24"/>
          <w:szCs w:val="24"/>
          <w:lang w:eastAsia="en-AU"/>
        </w:rPr>
        <w:t xml:space="preserve"> of his life story</w:t>
      </w:r>
      <w:r w:rsidRPr="002618E1">
        <w:rPr>
          <w:rFonts w:ascii="Arial" w:eastAsia="Times New Roman" w:hAnsi="Arial" w:cs="Arial"/>
          <w:sz w:val="24"/>
          <w:szCs w:val="24"/>
          <w:lang w:eastAsia="en-AU"/>
        </w:rPr>
        <w:t>.</w:t>
      </w:r>
    </w:p>
    <w:p w14:paraId="14BB4CA9" w14:textId="77777777" w:rsidR="002A6822" w:rsidRPr="002618E1" w:rsidRDefault="002A6822" w:rsidP="00DE7BE1">
      <w:pPr>
        <w:jc w:val="both"/>
        <w:rPr>
          <w:rFonts w:ascii="Arial" w:hAnsi="Arial" w:cs="Arial"/>
          <w:i/>
          <w:sz w:val="24"/>
          <w:szCs w:val="24"/>
        </w:rPr>
      </w:pPr>
      <w:r w:rsidRPr="002618E1">
        <w:rPr>
          <w:rFonts w:ascii="Arial" w:hAnsi="Arial" w:cs="Arial"/>
          <w:i/>
          <w:sz w:val="24"/>
          <w:szCs w:val="24"/>
        </w:rPr>
        <w:t>Commitment to community service</w:t>
      </w:r>
    </w:p>
    <w:p w14:paraId="7078B693" w14:textId="5FFF49FD" w:rsidR="00D479B0" w:rsidRPr="002618E1" w:rsidRDefault="005758E5" w:rsidP="00DE7BE1">
      <w:pPr>
        <w:jc w:val="both"/>
        <w:rPr>
          <w:rFonts w:ascii="Arial" w:hAnsi="Arial" w:cs="Arial"/>
          <w:sz w:val="24"/>
          <w:szCs w:val="24"/>
        </w:rPr>
      </w:pPr>
      <w:r>
        <w:rPr>
          <w:rFonts w:ascii="Arial" w:hAnsi="Arial" w:cs="Arial"/>
          <w:sz w:val="24"/>
          <w:szCs w:val="24"/>
        </w:rPr>
        <w:t>A</w:t>
      </w:r>
      <w:r w:rsidRPr="002618E1">
        <w:rPr>
          <w:rFonts w:ascii="Arial" w:hAnsi="Arial" w:cs="Arial"/>
          <w:sz w:val="24"/>
          <w:szCs w:val="24"/>
        </w:rPr>
        <w:t xml:space="preserve">ll aspects of her Honour’s legal career </w:t>
      </w:r>
      <w:r>
        <w:rPr>
          <w:rFonts w:ascii="Arial" w:hAnsi="Arial" w:cs="Arial"/>
          <w:sz w:val="24"/>
          <w:szCs w:val="24"/>
        </w:rPr>
        <w:t xml:space="preserve">have been </w:t>
      </w:r>
      <w:r w:rsidR="00341C2F">
        <w:rPr>
          <w:rFonts w:ascii="Arial" w:hAnsi="Arial" w:cs="Arial"/>
          <w:sz w:val="24"/>
          <w:szCs w:val="24"/>
        </w:rPr>
        <w:t>permeated</w:t>
      </w:r>
      <w:r w:rsidR="00703C00" w:rsidRPr="002618E1">
        <w:rPr>
          <w:rFonts w:ascii="Arial" w:hAnsi="Arial" w:cs="Arial"/>
          <w:sz w:val="24"/>
          <w:szCs w:val="24"/>
        </w:rPr>
        <w:t xml:space="preserve"> </w:t>
      </w:r>
      <w:r>
        <w:rPr>
          <w:rFonts w:ascii="Arial" w:hAnsi="Arial" w:cs="Arial"/>
          <w:sz w:val="24"/>
          <w:szCs w:val="24"/>
        </w:rPr>
        <w:t xml:space="preserve">by </w:t>
      </w:r>
      <w:r w:rsidR="00905114">
        <w:rPr>
          <w:rFonts w:ascii="Arial" w:hAnsi="Arial" w:cs="Arial"/>
          <w:sz w:val="24"/>
          <w:szCs w:val="24"/>
        </w:rPr>
        <w:t>a</w:t>
      </w:r>
      <w:r w:rsidR="00703C00" w:rsidRPr="002618E1">
        <w:rPr>
          <w:rFonts w:ascii="Arial" w:hAnsi="Arial" w:cs="Arial"/>
          <w:sz w:val="24"/>
          <w:szCs w:val="24"/>
        </w:rPr>
        <w:t xml:space="preserve"> commitment to public service</w:t>
      </w:r>
      <w:r w:rsidR="00905114">
        <w:rPr>
          <w:rFonts w:ascii="Arial" w:hAnsi="Arial" w:cs="Arial"/>
          <w:sz w:val="24"/>
          <w:szCs w:val="24"/>
        </w:rPr>
        <w:t xml:space="preserve"> and </w:t>
      </w:r>
      <w:r w:rsidR="00354C17" w:rsidRPr="002618E1">
        <w:rPr>
          <w:rFonts w:ascii="Arial" w:hAnsi="Arial" w:cs="Arial"/>
          <w:sz w:val="24"/>
          <w:szCs w:val="24"/>
        </w:rPr>
        <w:t>unwavering integrity</w:t>
      </w:r>
      <w:r w:rsidR="00703C00" w:rsidRPr="002618E1">
        <w:rPr>
          <w:rFonts w:ascii="Arial" w:hAnsi="Arial" w:cs="Arial"/>
          <w:sz w:val="24"/>
          <w:szCs w:val="24"/>
        </w:rPr>
        <w:t xml:space="preserve">. </w:t>
      </w:r>
    </w:p>
    <w:p w14:paraId="620114AB" w14:textId="654F1AC7" w:rsidR="002A6822" w:rsidRPr="002618E1" w:rsidRDefault="00703C00" w:rsidP="00DE7BE1">
      <w:pPr>
        <w:jc w:val="both"/>
        <w:rPr>
          <w:rFonts w:ascii="Arial" w:hAnsi="Arial" w:cs="Arial"/>
          <w:sz w:val="24"/>
          <w:szCs w:val="24"/>
        </w:rPr>
      </w:pPr>
      <w:r w:rsidRPr="002618E1">
        <w:rPr>
          <w:rFonts w:ascii="Arial" w:hAnsi="Arial" w:cs="Arial"/>
          <w:sz w:val="24"/>
          <w:szCs w:val="24"/>
        </w:rPr>
        <w:t xml:space="preserve">In a speech that </w:t>
      </w:r>
      <w:r w:rsidR="002A6822" w:rsidRPr="002618E1">
        <w:rPr>
          <w:rFonts w:ascii="Arial" w:hAnsi="Arial" w:cs="Arial"/>
          <w:sz w:val="24"/>
          <w:szCs w:val="24"/>
        </w:rPr>
        <w:t>she gave to ANU graduates in 2006</w:t>
      </w:r>
      <w:r w:rsidR="005758E5">
        <w:rPr>
          <w:rFonts w:ascii="Arial" w:hAnsi="Arial" w:cs="Arial"/>
          <w:sz w:val="24"/>
          <w:szCs w:val="24"/>
        </w:rPr>
        <w:t>,</w:t>
      </w:r>
      <w:r w:rsidRPr="002618E1">
        <w:rPr>
          <w:rFonts w:ascii="Arial" w:hAnsi="Arial" w:cs="Arial"/>
          <w:sz w:val="24"/>
          <w:szCs w:val="24"/>
        </w:rPr>
        <w:t xml:space="preserve"> her Honour said</w:t>
      </w:r>
      <w:r w:rsidR="002A6822" w:rsidRPr="002618E1">
        <w:rPr>
          <w:rFonts w:ascii="Arial" w:hAnsi="Arial" w:cs="Arial"/>
          <w:sz w:val="24"/>
          <w:szCs w:val="24"/>
        </w:rPr>
        <w:t xml:space="preserve">: </w:t>
      </w:r>
    </w:p>
    <w:p w14:paraId="5E82DA48" w14:textId="77777777" w:rsidR="002A6822" w:rsidRPr="002618E1" w:rsidRDefault="002A6822" w:rsidP="00DE7BE1">
      <w:pPr>
        <w:ind w:left="720"/>
        <w:jc w:val="both"/>
        <w:rPr>
          <w:rFonts w:ascii="Arial" w:hAnsi="Arial" w:cs="Arial"/>
          <w:sz w:val="24"/>
          <w:szCs w:val="24"/>
        </w:rPr>
      </w:pPr>
      <w:r w:rsidRPr="002618E1">
        <w:rPr>
          <w:rFonts w:ascii="Arial" w:hAnsi="Arial" w:cs="Arial"/>
          <w:sz w:val="24"/>
          <w:szCs w:val="24"/>
        </w:rPr>
        <w:t>If you pass through the world without changing anything, you won’t have done much harm, except for your personal contribution to greenhouse gas emissions. But you won’t have done any particular good, either.</w:t>
      </w:r>
      <w:r w:rsidR="00D479B0" w:rsidRPr="002618E1">
        <w:rPr>
          <w:rFonts w:ascii="Arial" w:hAnsi="Arial" w:cs="Arial"/>
          <w:sz w:val="24"/>
          <w:szCs w:val="24"/>
        </w:rPr>
        <w:t xml:space="preserve"> I believe that your university education imposes two moral obligations. One is to make a difference in the world. The second moral obligation, therefore, is to ensure that when you do make a difference, it is a difference for the good.</w:t>
      </w:r>
    </w:p>
    <w:p w14:paraId="5CFCE727" w14:textId="30BBAAF6" w:rsidR="00062D15" w:rsidRPr="002618E1" w:rsidRDefault="00D479B0" w:rsidP="00DE7BE1">
      <w:pPr>
        <w:jc w:val="both"/>
        <w:rPr>
          <w:rFonts w:ascii="Arial" w:hAnsi="Arial" w:cs="Arial"/>
          <w:sz w:val="24"/>
          <w:szCs w:val="24"/>
        </w:rPr>
      </w:pPr>
      <w:r w:rsidRPr="002618E1">
        <w:rPr>
          <w:rFonts w:ascii="Arial" w:hAnsi="Arial" w:cs="Arial"/>
          <w:sz w:val="24"/>
          <w:szCs w:val="24"/>
        </w:rPr>
        <w:t>As a woman in a man’s legal world, as a lawyer of</w:t>
      </w:r>
      <w:r w:rsidR="00E17D7A">
        <w:rPr>
          <w:rFonts w:ascii="Arial" w:hAnsi="Arial" w:cs="Arial"/>
          <w:sz w:val="24"/>
          <w:szCs w:val="24"/>
        </w:rPr>
        <w:t xml:space="preserve"> uncompromising intellect</w:t>
      </w:r>
      <w:r w:rsidRPr="002618E1">
        <w:rPr>
          <w:rFonts w:ascii="Arial" w:hAnsi="Arial" w:cs="Arial"/>
          <w:sz w:val="24"/>
          <w:szCs w:val="24"/>
        </w:rPr>
        <w:t xml:space="preserve">, </w:t>
      </w:r>
      <w:r w:rsidR="002D5640">
        <w:rPr>
          <w:rFonts w:ascii="Arial" w:hAnsi="Arial" w:cs="Arial"/>
          <w:sz w:val="24"/>
          <w:szCs w:val="24"/>
        </w:rPr>
        <w:t xml:space="preserve">and </w:t>
      </w:r>
      <w:r w:rsidRPr="002618E1">
        <w:rPr>
          <w:rFonts w:ascii="Arial" w:hAnsi="Arial" w:cs="Arial"/>
          <w:sz w:val="24"/>
          <w:szCs w:val="24"/>
        </w:rPr>
        <w:t xml:space="preserve">as a compassionate judge with an enduring commitment to public service, her </w:t>
      </w:r>
      <w:r w:rsidR="00C439EF" w:rsidRPr="002618E1">
        <w:rPr>
          <w:rFonts w:ascii="Arial" w:hAnsi="Arial" w:cs="Arial"/>
          <w:sz w:val="24"/>
          <w:szCs w:val="24"/>
        </w:rPr>
        <w:t>Honour has made a difference.  A</w:t>
      </w:r>
      <w:r w:rsidR="00006492">
        <w:rPr>
          <w:rFonts w:ascii="Arial" w:hAnsi="Arial" w:cs="Arial"/>
          <w:sz w:val="24"/>
          <w:szCs w:val="24"/>
        </w:rPr>
        <w:t>nd it has been</w:t>
      </w:r>
      <w:r w:rsidRPr="002618E1">
        <w:rPr>
          <w:rFonts w:ascii="Arial" w:hAnsi="Arial" w:cs="Arial"/>
          <w:sz w:val="24"/>
          <w:szCs w:val="24"/>
        </w:rPr>
        <w:t xml:space="preserve"> a difference for the good. For the good of women lawyers, for the good of Australian legislative drafters, for the </w:t>
      </w:r>
      <w:r w:rsidR="002D5640">
        <w:rPr>
          <w:rFonts w:ascii="Arial" w:hAnsi="Arial" w:cs="Arial"/>
          <w:sz w:val="24"/>
          <w:szCs w:val="24"/>
        </w:rPr>
        <w:t>good of ACT jurisprudence and—most importantly—f</w:t>
      </w:r>
      <w:r w:rsidRPr="002618E1">
        <w:rPr>
          <w:rFonts w:ascii="Arial" w:hAnsi="Arial" w:cs="Arial"/>
          <w:sz w:val="24"/>
          <w:szCs w:val="24"/>
        </w:rPr>
        <w:t xml:space="preserve">or the good of those litigants </w:t>
      </w:r>
      <w:r w:rsidR="00C439EF" w:rsidRPr="002618E1">
        <w:rPr>
          <w:rFonts w:ascii="Arial" w:hAnsi="Arial" w:cs="Arial"/>
          <w:sz w:val="24"/>
          <w:szCs w:val="24"/>
        </w:rPr>
        <w:t>whose</w:t>
      </w:r>
      <w:r w:rsidR="00905114">
        <w:rPr>
          <w:rFonts w:ascii="Arial" w:hAnsi="Arial" w:cs="Arial"/>
          <w:sz w:val="24"/>
          <w:szCs w:val="24"/>
        </w:rPr>
        <w:t xml:space="preserve"> cases h</w:t>
      </w:r>
      <w:r w:rsidRPr="002618E1">
        <w:rPr>
          <w:rFonts w:ascii="Arial" w:hAnsi="Arial" w:cs="Arial"/>
          <w:sz w:val="24"/>
          <w:szCs w:val="24"/>
        </w:rPr>
        <w:t>er Honour has heard patiently and decided wisely.</w:t>
      </w:r>
    </w:p>
    <w:p w14:paraId="6D3CABB1" w14:textId="161152A7" w:rsidR="00C439EF" w:rsidRPr="002618E1" w:rsidRDefault="004130EC" w:rsidP="00DE7BE1">
      <w:pPr>
        <w:jc w:val="both"/>
        <w:rPr>
          <w:rFonts w:ascii="Arial" w:hAnsi="Arial" w:cs="Arial"/>
          <w:sz w:val="24"/>
          <w:szCs w:val="24"/>
        </w:rPr>
      </w:pPr>
      <w:r w:rsidRPr="002618E1">
        <w:rPr>
          <w:rFonts w:ascii="Arial" w:hAnsi="Arial" w:cs="Arial"/>
          <w:sz w:val="24"/>
          <w:szCs w:val="24"/>
        </w:rPr>
        <w:t>We will all</w:t>
      </w:r>
      <w:r w:rsidR="00C439EF" w:rsidRPr="002618E1">
        <w:rPr>
          <w:rFonts w:ascii="Arial" w:hAnsi="Arial" w:cs="Arial"/>
          <w:sz w:val="24"/>
          <w:szCs w:val="24"/>
        </w:rPr>
        <w:t xml:space="preserve"> miss </w:t>
      </w:r>
      <w:r w:rsidR="00905114">
        <w:rPr>
          <w:rFonts w:ascii="Arial" w:hAnsi="Arial" w:cs="Arial"/>
          <w:sz w:val="24"/>
          <w:szCs w:val="24"/>
        </w:rPr>
        <w:t>Justice Penfold.</w:t>
      </w:r>
    </w:p>
    <w:p w14:paraId="4B938E0D" w14:textId="77777777" w:rsidR="00677E1F" w:rsidRPr="002618E1" w:rsidRDefault="00677E1F" w:rsidP="00B3447B">
      <w:pPr>
        <w:spacing w:before="280" w:after="280" w:line="288" w:lineRule="auto"/>
        <w:jc w:val="both"/>
        <w:rPr>
          <w:rFonts w:ascii="Arial" w:eastAsia="Times New Roman" w:hAnsi="Arial" w:cs="Arial"/>
          <w:color w:val="000000"/>
          <w:sz w:val="24"/>
          <w:szCs w:val="24"/>
        </w:rPr>
      </w:pPr>
    </w:p>
    <w:p w14:paraId="76BD6029" w14:textId="77777777" w:rsidR="00DE05D2" w:rsidRPr="002618E1" w:rsidRDefault="00DE05D2" w:rsidP="005A3DD1">
      <w:pPr>
        <w:rPr>
          <w:rFonts w:ascii="Arial" w:hAnsi="Arial" w:cs="Arial"/>
          <w:sz w:val="24"/>
          <w:szCs w:val="24"/>
        </w:rPr>
      </w:pPr>
    </w:p>
    <w:p w14:paraId="5A1F041F" w14:textId="77777777" w:rsidR="00DE05D2" w:rsidRPr="002618E1" w:rsidRDefault="00DE05D2" w:rsidP="005A3DD1">
      <w:pPr>
        <w:rPr>
          <w:rFonts w:ascii="Arial" w:hAnsi="Arial" w:cs="Arial"/>
          <w:sz w:val="24"/>
          <w:szCs w:val="24"/>
        </w:rPr>
      </w:pPr>
    </w:p>
    <w:p w14:paraId="72EE0395" w14:textId="77777777" w:rsidR="00EF08D3" w:rsidRPr="002618E1" w:rsidRDefault="00EF08D3">
      <w:pPr>
        <w:rPr>
          <w:rFonts w:ascii="Arial" w:hAnsi="Arial" w:cs="Arial"/>
        </w:rPr>
      </w:pPr>
    </w:p>
    <w:sectPr w:rsidR="00EF08D3" w:rsidRPr="002618E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1A88D" w14:textId="77777777" w:rsidR="0042313D" w:rsidRDefault="0042313D" w:rsidP="0042313D">
      <w:pPr>
        <w:spacing w:after="0" w:line="240" w:lineRule="auto"/>
      </w:pPr>
      <w:r>
        <w:separator/>
      </w:r>
    </w:p>
  </w:endnote>
  <w:endnote w:type="continuationSeparator" w:id="0">
    <w:p w14:paraId="4179135B" w14:textId="77777777" w:rsidR="0042313D" w:rsidRDefault="0042313D" w:rsidP="00423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6633F" w14:textId="77777777" w:rsidR="00394C02" w:rsidRDefault="00394C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5993799"/>
      <w:docPartObj>
        <w:docPartGallery w:val="Page Numbers (Bottom of Page)"/>
        <w:docPartUnique/>
      </w:docPartObj>
    </w:sdtPr>
    <w:sdtEndPr>
      <w:rPr>
        <w:noProof/>
      </w:rPr>
    </w:sdtEndPr>
    <w:sdtContent>
      <w:p w14:paraId="1849534C" w14:textId="268F699D" w:rsidR="00780614" w:rsidRDefault="00780614">
        <w:pPr>
          <w:pStyle w:val="Footer"/>
          <w:jc w:val="center"/>
        </w:pPr>
        <w:r>
          <w:fldChar w:fldCharType="begin"/>
        </w:r>
        <w:r>
          <w:instrText xml:space="preserve"> PAGE   \* MERGEFORMAT </w:instrText>
        </w:r>
        <w:r>
          <w:fldChar w:fldCharType="separate"/>
        </w:r>
        <w:r w:rsidR="00BA3AA6">
          <w:rPr>
            <w:noProof/>
          </w:rPr>
          <w:t>1</w:t>
        </w:r>
        <w:r>
          <w:rPr>
            <w:noProof/>
          </w:rPr>
          <w:fldChar w:fldCharType="end"/>
        </w:r>
      </w:p>
    </w:sdtContent>
  </w:sdt>
  <w:p w14:paraId="1AF34471" w14:textId="77777777" w:rsidR="00780614" w:rsidRDefault="007806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40729" w14:textId="77777777" w:rsidR="00394C02" w:rsidRDefault="00394C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7392CC" w14:textId="77777777" w:rsidR="0042313D" w:rsidRDefault="0042313D" w:rsidP="0042313D">
      <w:pPr>
        <w:spacing w:after="0" w:line="240" w:lineRule="auto"/>
      </w:pPr>
      <w:r>
        <w:separator/>
      </w:r>
    </w:p>
  </w:footnote>
  <w:footnote w:type="continuationSeparator" w:id="0">
    <w:p w14:paraId="26D52232" w14:textId="77777777" w:rsidR="0042313D" w:rsidRDefault="0042313D" w:rsidP="0042313D">
      <w:pPr>
        <w:spacing w:after="0" w:line="240" w:lineRule="auto"/>
      </w:pPr>
      <w:r>
        <w:continuationSeparator/>
      </w:r>
    </w:p>
  </w:footnote>
  <w:footnote w:id="1">
    <w:p w14:paraId="3539B6AA" w14:textId="44B433AA" w:rsidR="0042313D" w:rsidRPr="00780614" w:rsidRDefault="0042313D">
      <w:pPr>
        <w:pStyle w:val="FootnoteText"/>
        <w:rPr>
          <w:rFonts w:ascii="Arial" w:hAnsi="Arial" w:cs="Arial"/>
        </w:rPr>
      </w:pPr>
      <w:r w:rsidRPr="00780614">
        <w:rPr>
          <w:rStyle w:val="FootnoteReference"/>
          <w:rFonts w:ascii="Arial" w:hAnsi="Arial" w:cs="Arial"/>
        </w:rPr>
        <w:footnoteRef/>
      </w:r>
      <w:r w:rsidRPr="00780614">
        <w:rPr>
          <w:rFonts w:ascii="Arial" w:hAnsi="Arial" w:cs="Arial"/>
        </w:rPr>
        <w:t xml:space="preserve"> Hilary Penfold, ‘The Genesis of Laws’ (Paper presented at “Courts in a Representative Democracy”, a national conference presented by the AIJA, the LCA and the CCF, November 1994).</w:t>
      </w:r>
    </w:p>
  </w:footnote>
  <w:footnote w:id="2">
    <w:p w14:paraId="0A9BE365" w14:textId="7C001132" w:rsidR="00F31752" w:rsidRPr="00780614" w:rsidRDefault="00F31752">
      <w:pPr>
        <w:pStyle w:val="FootnoteText"/>
        <w:rPr>
          <w:rFonts w:ascii="Arial" w:hAnsi="Arial" w:cs="Arial"/>
        </w:rPr>
      </w:pPr>
      <w:r w:rsidRPr="00780614">
        <w:rPr>
          <w:rStyle w:val="FootnoteReference"/>
          <w:rFonts w:ascii="Arial" w:hAnsi="Arial" w:cs="Arial"/>
        </w:rPr>
        <w:footnoteRef/>
      </w:r>
      <w:r w:rsidRPr="00780614">
        <w:rPr>
          <w:rFonts w:ascii="Arial" w:hAnsi="Arial" w:cs="Arial"/>
        </w:rPr>
        <w:t xml:space="preserve"> Penfold J, Speech delivered on the occasion of her swearing in on 1 February 2008</w:t>
      </w:r>
    </w:p>
  </w:footnote>
  <w:footnote w:id="3">
    <w:p w14:paraId="410222C6" w14:textId="0CBE0EA3" w:rsidR="00F31752" w:rsidRPr="00780614" w:rsidRDefault="00F31752">
      <w:pPr>
        <w:pStyle w:val="FootnoteText"/>
        <w:rPr>
          <w:rFonts w:ascii="Arial" w:hAnsi="Arial" w:cs="Arial"/>
        </w:rPr>
      </w:pPr>
      <w:r w:rsidRPr="00780614">
        <w:rPr>
          <w:rStyle w:val="FootnoteReference"/>
          <w:rFonts w:ascii="Arial" w:hAnsi="Arial" w:cs="Arial"/>
        </w:rPr>
        <w:footnoteRef/>
      </w:r>
      <w:r w:rsidRPr="00780614">
        <w:rPr>
          <w:rFonts w:ascii="Arial" w:hAnsi="Arial" w:cs="Arial"/>
        </w:rPr>
        <w:t xml:space="preserve"> Penfold J, Speech delivered at the Ceremony for Admission of Lawyers on 17 October 2008.</w:t>
      </w:r>
    </w:p>
  </w:footnote>
  <w:footnote w:id="4">
    <w:p w14:paraId="3CF21596" w14:textId="15DCAC96" w:rsidR="002D5640" w:rsidRPr="00780614" w:rsidRDefault="002D5640">
      <w:pPr>
        <w:pStyle w:val="FootnoteText"/>
        <w:rPr>
          <w:rFonts w:ascii="Arial" w:hAnsi="Arial" w:cs="Arial"/>
        </w:rPr>
      </w:pPr>
      <w:r w:rsidRPr="00780614">
        <w:rPr>
          <w:rStyle w:val="FootnoteReference"/>
          <w:rFonts w:ascii="Arial" w:hAnsi="Arial" w:cs="Arial"/>
        </w:rPr>
        <w:footnoteRef/>
      </w:r>
      <w:r w:rsidRPr="00780614">
        <w:rPr>
          <w:rFonts w:ascii="Arial" w:hAnsi="Arial" w:cs="Arial"/>
        </w:rPr>
        <w:t xml:space="preserve"> </w:t>
      </w:r>
      <w:r w:rsidRPr="00780614">
        <w:rPr>
          <w:rFonts w:ascii="Arial" w:hAnsi="Arial" w:cs="Arial"/>
          <w:i/>
        </w:rPr>
        <w:t xml:space="preserve">Ferguson v Smorhun </w:t>
      </w:r>
      <w:r w:rsidRPr="00780614">
        <w:rPr>
          <w:rFonts w:ascii="Arial" w:hAnsi="Arial" w:cs="Arial"/>
        </w:rPr>
        <w:t>[2017] ACTSC 192 at [37].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F7459" w14:textId="77777777" w:rsidR="00394C02" w:rsidRDefault="00394C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BEA7E" w14:textId="77777777" w:rsidR="00394C02" w:rsidRDefault="00394C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0E99B" w14:textId="77777777" w:rsidR="00394C02" w:rsidRDefault="00394C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6019"/>
    <w:multiLevelType w:val="hybridMultilevel"/>
    <w:tmpl w:val="7E9823B8"/>
    <w:lvl w:ilvl="0" w:tplc="6C101AA4">
      <w:start w:val="23"/>
      <w:numFmt w:val="bullet"/>
      <w:lvlText w:val="-"/>
      <w:lvlJc w:val="left"/>
      <w:pPr>
        <w:ind w:left="360" w:hanging="360"/>
      </w:pPr>
      <w:rPr>
        <w:rFonts w:ascii="Calibri" w:eastAsiaTheme="minorHAnsi" w:hAnsi="Calibri"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FDF3B9C"/>
    <w:multiLevelType w:val="hybridMultilevel"/>
    <w:tmpl w:val="42E8269A"/>
    <w:lvl w:ilvl="0" w:tplc="41EE97BA">
      <w:start w:val="38"/>
      <w:numFmt w:val="bullet"/>
      <w:lvlText w:val="-"/>
      <w:lvlJc w:val="left"/>
      <w:pPr>
        <w:ind w:left="360" w:hanging="360"/>
      </w:pPr>
      <w:rPr>
        <w:rFonts w:ascii="Calibri" w:eastAsiaTheme="minorHAnsi" w:hAnsi="Calibri"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0334A0B"/>
    <w:multiLevelType w:val="hybridMultilevel"/>
    <w:tmpl w:val="AF606900"/>
    <w:lvl w:ilvl="0" w:tplc="97DC3CE6">
      <w:start w:val="5"/>
      <w:numFmt w:val="bullet"/>
      <w:lvlText w:val="-"/>
      <w:lvlJc w:val="left"/>
      <w:pPr>
        <w:ind w:left="360" w:hanging="36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DB14269"/>
    <w:multiLevelType w:val="hybridMultilevel"/>
    <w:tmpl w:val="B3B82B10"/>
    <w:lvl w:ilvl="0" w:tplc="7FB6033E">
      <w:start w:val="23"/>
      <w:numFmt w:val="bullet"/>
      <w:lvlText w:val="-"/>
      <w:lvlJc w:val="left"/>
      <w:pPr>
        <w:ind w:left="360" w:hanging="360"/>
      </w:pPr>
      <w:rPr>
        <w:rFonts w:ascii="Arial" w:eastAsia="Calibri" w:hAnsi="Arial" w:cs="Aria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89771AA-8719-4687-8C2D-92B10A5BE919}"/>
    <w:docVar w:name="dgnword-eventsink" w:val="465910224"/>
  </w:docVars>
  <w:rsids>
    <w:rsidRoot w:val="005A3DD1"/>
    <w:rsid w:val="00006492"/>
    <w:rsid w:val="00012B48"/>
    <w:rsid w:val="00062D15"/>
    <w:rsid w:val="0007394B"/>
    <w:rsid w:val="00074931"/>
    <w:rsid w:val="001000CB"/>
    <w:rsid w:val="001032F1"/>
    <w:rsid w:val="001960D0"/>
    <w:rsid w:val="001A49DD"/>
    <w:rsid w:val="001A4E89"/>
    <w:rsid w:val="00236CF7"/>
    <w:rsid w:val="002618E1"/>
    <w:rsid w:val="00286D36"/>
    <w:rsid w:val="002A6822"/>
    <w:rsid w:val="002C11E3"/>
    <w:rsid w:val="002C3888"/>
    <w:rsid w:val="002D5640"/>
    <w:rsid w:val="002E46B6"/>
    <w:rsid w:val="002E77B0"/>
    <w:rsid w:val="00317843"/>
    <w:rsid w:val="00341C2F"/>
    <w:rsid w:val="00354C17"/>
    <w:rsid w:val="00374FFE"/>
    <w:rsid w:val="00391EB6"/>
    <w:rsid w:val="00394C02"/>
    <w:rsid w:val="003B3360"/>
    <w:rsid w:val="003B4DD1"/>
    <w:rsid w:val="003F5CE1"/>
    <w:rsid w:val="004130EC"/>
    <w:rsid w:val="0042313D"/>
    <w:rsid w:val="00433FE6"/>
    <w:rsid w:val="00444DE4"/>
    <w:rsid w:val="004D1C74"/>
    <w:rsid w:val="00525A8E"/>
    <w:rsid w:val="0054083B"/>
    <w:rsid w:val="005758E5"/>
    <w:rsid w:val="005A3DD1"/>
    <w:rsid w:val="005F4069"/>
    <w:rsid w:val="0060708C"/>
    <w:rsid w:val="00612CBC"/>
    <w:rsid w:val="00647A3A"/>
    <w:rsid w:val="00677E1F"/>
    <w:rsid w:val="006C5D2A"/>
    <w:rsid w:val="00701072"/>
    <w:rsid w:val="00703C00"/>
    <w:rsid w:val="00780614"/>
    <w:rsid w:val="00783461"/>
    <w:rsid w:val="007932C8"/>
    <w:rsid w:val="007A37BA"/>
    <w:rsid w:val="00821639"/>
    <w:rsid w:val="00850B11"/>
    <w:rsid w:val="008B234B"/>
    <w:rsid w:val="008C1356"/>
    <w:rsid w:val="00905114"/>
    <w:rsid w:val="00950B80"/>
    <w:rsid w:val="0097493A"/>
    <w:rsid w:val="00991937"/>
    <w:rsid w:val="009F5E5F"/>
    <w:rsid w:val="00A06C1D"/>
    <w:rsid w:val="00A446CA"/>
    <w:rsid w:val="00A5117A"/>
    <w:rsid w:val="00A57972"/>
    <w:rsid w:val="00A95287"/>
    <w:rsid w:val="00AA27FA"/>
    <w:rsid w:val="00AB3151"/>
    <w:rsid w:val="00AB6B83"/>
    <w:rsid w:val="00AD0C54"/>
    <w:rsid w:val="00AE53A9"/>
    <w:rsid w:val="00B3447B"/>
    <w:rsid w:val="00B5098A"/>
    <w:rsid w:val="00BA3AA6"/>
    <w:rsid w:val="00C10BCC"/>
    <w:rsid w:val="00C439EF"/>
    <w:rsid w:val="00C44EFB"/>
    <w:rsid w:val="00C83FD1"/>
    <w:rsid w:val="00CA14FD"/>
    <w:rsid w:val="00CF13EE"/>
    <w:rsid w:val="00CF3E49"/>
    <w:rsid w:val="00D479B0"/>
    <w:rsid w:val="00D77ECB"/>
    <w:rsid w:val="00D92A59"/>
    <w:rsid w:val="00DE05D2"/>
    <w:rsid w:val="00DE7BE1"/>
    <w:rsid w:val="00E061FF"/>
    <w:rsid w:val="00E17D7A"/>
    <w:rsid w:val="00E22317"/>
    <w:rsid w:val="00E655D2"/>
    <w:rsid w:val="00E875EC"/>
    <w:rsid w:val="00EA5E03"/>
    <w:rsid w:val="00EE1ECD"/>
    <w:rsid w:val="00EE3245"/>
    <w:rsid w:val="00EF08D3"/>
    <w:rsid w:val="00F020FA"/>
    <w:rsid w:val="00F31752"/>
    <w:rsid w:val="00F821B7"/>
    <w:rsid w:val="00F954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4AD7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DD1"/>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AB6B83"/>
    <w:pPr>
      <w:spacing w:before="100" w:beforeAutospacing="1" w:after="100" w:afterAutospacing="1" w:line="240" w:lineRule="auto"/>
      <w:outlineLvl w:val="0"/>
    </w:pPr>
    <w:rPr>
      <w:rFonts w:ascii="Times New Roman" w:eastAsia="Times New Roman" w:hAnsi="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3DD1"/>
    <w:pPr>
      <w:spacing w:after="0" w:line="240" w:lineRule="auto"/>
    </w:pPr>
    <w:rPr>
      <w:rFonts w:ascii="Calibri" w:eastAsia="Calibri" w:hAnsi="Calibri" w:cs="Times New Roman"/>
    </w:rPr>
  </w:style>
  <w:style w:type="paragraph" w:styleId="ListParagraph">
    <w:name w:val="List Paragraph"/>
    <w:basedOn w:val="Normal"/>
    <w:uiPriority w:val="34"/>
    <w:qFormat/>
    <w:rsid w:val="005A3DD1"/>
    <w:pPr>
      <w:ind w:left="720"/>
      <w:contextualSpacing/>
    </w:pPr>
  </w:style>
  <w:style w:type="character" w:customStyle="1" w:styleId="Heading1Char">
    <w:name w:val="Heading 1 Char"/>
    <w:basedOn w:val="DefaultParagraphFont"/>
    <w:link w:val="Heading1"/>
    <w:uiPriority w:val="9"/>
    <w:rsid w:val="00AB6B83"/>
    <w:rPr>
      <w:rFonts w:ascii="Times New Roman" w:eastAsia="Times New Roman" w:hAnsi="Times New Roman" w:cs="Times New Roman"/>
      <w:b/>
      <w:bCs/>
      <w:kern w:val="36"/>
      <w:sz w:val="48"/>
      <w:szCs w:val="48"/>
      <w:lang w:eastAsia="en-AU"/>
    </w:rPr>
  </w:style>
  <w:style w:type="character" w:styleId="Hyperlink">
    <w:name w:val="Hyperlink"/>
    <w:basedOn w:val="DefaultParagraphFont"/>
    <w:uiPriority w:val="99"/>
    <w:semiHidden/>
    <w:unhideWhenUsed/>
    <w:rsid w:val="00AB6B83"/>
    <w:rPr>
      <w:color w:val="0000FF"/>
      <w:u w:val="single"/>
    </w:rPr>
  </w:style>
  <w:style w:type="character" w:styleId="Emphasis">
    <w:name w:val="Emphasis"/>
    <w:basedOn w:val="DefaultParagraphFont"/>
    <w:uiPriority w:val="20"/>
    <w:qFormat/>
    <w:rsid w:val="00AB6B83"/>
    <w:rPr>
      <w:i/>
      <w:iCs/>
    </w:rPr>
  </w:style>
  <w:style w:type="paragraph" w:customStyle="1" w:styleId="BodyNum">
    <w:name w:val="BodyNum"/>
    <w:aliases w:val="b1"/>
    <w:basedOn w:val="Normal"/>
    <w:rsid w:val="00AB3151"/>
    <w:pPr>
      <w:numPr>
        <w:numId w:val="5"/>
      </w:numPr>
      <w:spacing w:before="240" w:after="0" w:line="240" w:lineRule="auto"/>
    </w:pPr>
    <w:rPr>
      <w:rFonts w:ascii="Times New Roman" w:eastAsia="Times New Roman" w:hAnsi="Times New Roman"/>
      <w:sz w:val="24"/>
      <w:szCs w:val="20"/>
      <w:lang w:eastAsia="en-AU"/>
    </w:rPr>
  </w:style>
  <w:style w:type="paragraph" w:customStyle="1" w:styleId="BodyPara">
    <w:name w:val="BodyPara"/>
    <w:aliases w:val="ba"/>
    <w:basedOn w:val="Normal"/>
    <w:rsid w:val="00AB3151"/>
    <w:pPr>
      <w:numPr>
        <w:ilvl w:val="1"/>
        <w:numId w:val="5"/>
      </w:numPr>
      <w:spacing w:before="240" w:after="0" w:line="240" w:lineRule="auto"/>
    </w:pPr>
    <w:rPr>
      <w:rFonts w:ascii="Times New Roman" w:eastAsia="Times New Roman" w:hAnsi="Times New Roman"/>
      <w:sz w:val="24"/>
      <w:szCs w:val="20"/>
      <w:lang w:eastAsia="en-AU"/>
    </w:rPr>
  </w:style>
  <w:style w:type="paragraph" w:customStyle="1" w:styleId="BodyParaBullet">
    <w:name w:val="BodyParaBullet"/>
    <w:aliases w:val="bpb"/>
    <w:basedOn w:val="Normal"/>
    <w:rsid w:val="00AB3151"/>
    <w:pPr>
      <w:numPr>
        <w:ilvl w:val="2"/>
        <w:numId w:val="5"/>
      </w:numPr>
      <w:tabs>
        <w:tab w:val="left" w:pos="2160"/>
      </w:tabs>
      <w:spacing w:before="240" w:after="0" w:line="240" w:lineRule="auto"/>
    </w:pPr>
    <w:rPr>
      <w:rFonts w:ascii="Times New Roman" w:eastAsia="Times New Roman" w:hAnsi="Times New Roman"/>
      <w:sz w:val="24"/>
      <w:szCs w:val="20"/>
      <w:lang w:eastAsia="en-AU"/>
    </w:rPr>
  </w:style>
  <w:style w:type="paragraph" w:customStyle="1" w:styleId="BodySubPara">
    <w:name w:val="BodySubPara"/>
    <w:aliases w:val="bi"/>
    <w:basedOn w:val="Normal"/>
    <w:rsid w:val="00AB3151"/>
    <w:pPr>
      <w:numPr>
        <w:ilvl w:val="3"/>
        <w:numId w:val="5"/>
      </w:numPr>
      <w:spacing w:before="240" w:after="0" w:line="240" w:lineRule="auto"/>
    </w:pPr>
    <w:rPr>
      <w:rFonts w:ascii="Times New Roman" w:eastAsia="Times New Roman" w:hAnsi="Times New Roman"/>
      <w:sz w:val="24"/>
      <w:szCs w:val="20"/>
      <w:lang w:eastAsia="en-AU"/>
    </w:rPr>
  </w:style>
  <w:style w:type="numbering" w:customStyle="1" w:styleId="OPCBodyList">
    <w:name w:val="OPCBodyList"/>
    <w:uiPriority w:val="99"/>
    <w:rsid w:val="00AB3151"/>
    <w:pPr>
      <w:numPr>
        <w:numId w:val="5"/>
      </w:numPr>
    </w:pPr>
  </w:style>
  <w:style w:type="paragraph" w:styleId="BalloonText">
    <w:name w:val="Balloon Text"/>
    <w:basedOn w:val="Normal"/>
    <w:link w:val="BalloonTextChar"/>
    <w:uiPriority w:val="99"/>
    <w:semiHidden/>
    <w:unhideWhenUsed/>
    <w:rsid w:val="00B344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47B"/>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525A8E"/>
    <w:rPr>
      <w:sz w:val="16"/>
      <w:szCs w:val="16"/>
    </w:rPr>
  </w:style>
  <w:style w:type="paragraph" w:styleId="CommentText">
    <w:name w:val="annotation text"/>
    <w:basedOn w:val="Normal"/>
    <w:link w:val="CommentTextChar"/>
    <w:uiPriority w:val="99"/>
    <w:semiHidden/>
    <w:unhideWhenUsed/>
    <w:rsid w:val="00525A8E"/>
    <w:pPr>
      <w:spacing w:line="240" w:lineRule="auto"/>
    </w:pPr>
    <w:rPr>
      <w:sz w:val="20"/>
      <w:szCs w:val="20"/>
    </w:rPr>
  </w:style>
  <w:style w:type="character" w:customStyle="1" w:styleId="CommentTextChar">
    <w:name w:val="Comment Text Char"/>
    <w:basedOn w:val="DefaultParagraphFont"/>
    <w:link w:val="CommentText"/>
    <w:uiPriority w:val="99"/>
    <w:semiHidden/>
    <w:rsid w:val="00525A8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5A8E"/>
    <w:rPr>
      <w:b/>
      <w:bCs/>
    </w:rPr>
  </w:style>
  <w:style w:type="character" w:customStyle="1" w:styleId="CommentSubjectChar">
    <w:name w:val="Comment Subject Char"/>
    <w:basedOn w:val="CommentTextChar"/>
    <w:link w:val="CommentSubject"/>
    <w:uiPriority w:val="99"/>
    <w:semiHidden/>
    <w:rsid w:val="00525A8E"/>
    <w:rPr>
      <w:rFonts w:ascii="Calibri" w:eastAsia="Calibri" w:hAnsi="Calibri" w:cs="Times New Roman"/>
      <w:b/>
      <w:bCs/>
      <w:sz w:val="20"/>
      <w:szCs w:val="20"/>
    </w:rPr>
  </w:style>
  <w:style w:type="paragraph" w:styleId="FootnoteText">
    <w:name w:val="footnote text"/>
    <w:basedOn w:val="Normal"/>
    <w:link w:val="FootnoteTextChar"/>
    <w:uiPriority w:val="99"/>
    <w:semiHidden/>
    <w:unhideWhenUsed/>
    <w:rsid w:val="004231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313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42313D"/>
    <w:rPr>
      <w:vertAlign w:val="superscript"/>
    </w:rPr>
  </w:style>
  <w:style w:type="paragraph" w:styleId="Header">
    <w:name w:val="header"/>
    <w:basedOn w:val="Normal"/>
    <w:link w:val="HeaderChar"/>
    <w:uiPriority w:val="99"/>
    <w:unhideWhenUsed/>
    <w:rsid w:val="007806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614"/>
    <w:rPr>
      <w:rFonts w:ascii="Calibri" w:eastAsia="Calibri" w:hAnsi="Calibri" w:cs="Times New Roman"/>
    </w:rPr>
  </w:style>
  <w:style w:type="paragraph" w:styleId="Footer">
    <w:name w:val="footer"/>
    <w:basedOn w:val="Normal"/>
    <w:link w:val="FooterChar"/>
    <w:uiPriority w:val="99"/>
    <w:unhideWhenUsed/>
    <w:rsid w:val="007806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61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499243">
      <w:bodyDiv w:val="1"/>
      <w:marLeft w:val="0"/>
      <w:marRight w:val="0"/>
      <w:marTop w:val="0"/>
      <w:marBottom w:val="0"/>
      <w:divBdr>
        <w:top w:val="none" w:sz="0" w:space="0" w:color="auto"/>
        <w:left w:val="none" w:sz="0" w:space="0" w:color="auto"/>
        <w:bottom w:val="none" w:sz="0" w:space="0" w:color="auto"/>
        <w:right w:val="none" w:sz="0" w:space="0" w:color="auto"/>
      </w:divBdr>
    </w:div>
    <w:div w:id="97572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9571E-CBF1-4493-80E2-E722B64D3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1632</Words>
  <Characters>9304</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2018-05-01T05:10:00Z</dcterms:created>
  <dcterms:modified xsi:type="dcterms:W3CDTF">2018-05-01T05:10:00Z</dcterms:modified>
</cp:coreProperties>
</file>